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70" w:rsidRPr="005F6230" w:rsidRDefault="0028588C" w:rsidP="00C76B70">
      <w:pPr>
        <w:pStyle w:val="AralkYok"/>
        <w:jc w:val="center"/>
        <w:rPr>
          <w:rFonts w:ascii="Times New Roman" w:hAnsi="Times New Roman"/>
          <w:b/>
          <w:noProof/>
          <w:sz w:val="48"/>
          <w:szCs w:val="48"/>
        </w:rPr>
      </w:pPr>
      <w:r w:rsidRPr="005F6230">
        <w:rPr>
          <w:rFonts w:ascii="Times New Roman" w:hAnsi="Times New Roman"/>
          <w:b/>
          <w:noProof/>
          <w:sz w:val="48"/>
          <w:szCs w:val="48"/>
        </w:rPr>
        <w:t>T.C</w:t>
      </w:r>
    </w:p>
    <w:p w:rsidR="0028588C" w:rsidRPr="005F6230" w:rsidRDefault="001407C5" w:rsidP="00C76B70">
      <w:pPr>
        <w:pStyle w:val="AralkYok"/>
        <w:jc w:val="center"/>
        <w:rPr>
          <w:rFonts w:ascii="Times New Roman" w:hAnsi="Times New Roman"/>
          <w:b/>
          <w:noProof/>
          <w:sz w:val="48"/>
          <w:szCs w:val="48"/>
        </w:rPr>
      </w:pPr>
      <w:r w:rsidRPr="005F6230">
        <w:rPr>
          <w:rFonts w:ascii="Times New Roman" w:hAnsi="Times New Roman"/>
          <w:b/>
          <w:noProof/>
          <w:sz w:val="48"/>
          <w:szCs w:val="48"/>
        </w:rPr>
        <w:t>HASKÖY</w:t>
      </w:r>
      <w:r w:rsidR="00C76B70" w:rsidRPr="005F6230">
        <w:rPr>
          <w:rFonts w:ascii="Times New Roman" w:hAnsi="Times New Roman"/>
          <w:b/>
          <w:noProof/>
          <w:sz w:val="48"/>
          <w:szCs w:val="48"/>
        </w:rPr>
        <w:t xml:space="preserve"> </w:t>
      </w:r>
      <w:r w:rsidR="0028588C" w:rsidRPr="005F6230">
        <w:rPr>
          <w:rFonts w:ascii="Times New Roman" w:hAnsi="Times New Roman"/>
          <w:b/>
          <w:noProof/>
          <w:sz w:val="48"/>
          <w:szCs w:val="48"/>
        </w:rPr>
        <w:t>KAYMAKAMLIĞI</w:t>
      </w:r>
    </w:p>
    <w:p w:rsidR="0028588C" w:rsidRPr="005F6230" w:rsidRDefault="00BA5001" w:rsidP="00C76B70">
      <w:pPr>
        <w:pStyle w:val="AralkYok"/>
        <w:jc w:val="center"/>
        <w:rPr>
          <w:rFonts w:ascii="Times New Roman" w:hAnsi="Times New Roman"/>
          <w:b/>
          <w:noProof/>
          <w:sz w:val="48"/>
          <w:szCs w:val="48"/>
        </w:rPr>
      </w:pPr>
      <w:r w:rsidRPr="005F6230">
        <w:rPr>
          <w:rFonts w:ascii="Times New Roman" w:hAnsi="Times New Roman"/>
          <w:b/>
          <w:noProof/>
          <w:sz w:val="48"/>
          <w:szCs w:val="48"/>
        </w:rPr>
        <w:t>AŞAĞI ÜÇDAM</w:t>
      </w:r>
      <w:r w:rsidR="001407C5" w:rsidRPr="005F6230">
        <w:rPr>
          <w:rFonts w:ascii="Times New Roman" w:hAnsi="Times New Roman"/>
          <w:b/>
          <w:noProof/>
          <w:sz w:val="48"/>
          <w:szCs w:val="48"/>
        </w:rPr>
        <w:t xml:space="preserve"> </w:t>
      </w:r>
      <w:r w:rsidR="00C76B70" w:rsidRPr="005F6230">
        <w:rPr>
          <w:rFonts w:ascii="Times New Roman" w:hAnsi="Times New Roman"/>
          <w:b/>
          <w:noProof/>
          <w:sz w:val="48"/>
          <w:szCs w:val="48"/>
        </w:rPr>
        <w:t xml:space="preserve"> İLK</w:t>
      </w:r>
      <w:r w:rsidRPr="005F6230">
        <w:rPr>
          <w:rFonts w:ascii="Times New Roman" w:hAnsi="Times New Roman"/>
          <w:b/>
          <w:noProof/>
          <w:sz w:val="48"/>
          <w:szCs w:val="48"/>
        </w:rPr>
        <w:t>/ORTA</w:t>
      </w:r>
      <w:r w:rsidR="0028588C" w:rsidRPr="005F6230">
        <w:rPr>
          <w:rFonts w:ascii="Times New Roman" w:hAnsi="Times New Roman"/>
          <w:b/>
          <w:noProof/>
          <w:sz w:val="48"/>
          <w:szCs w:val="48"/>
        </w:rPr>
        <w:t>OKULU MÜDÜRLÜĞÜ</w:t>
      </w:r>
    </w:p>
    <w:p w:rsidR="0028588C" w:rsidRPr="005F6230" w:rsidRDefault="0028588C" w:rsidP="0028588C">
      <w:pPr>
        <w:jc w:val="center"/>
        <w:rPr>
          <w:b/>
          <w:bCs/>
          <w:noProof/>
          <w:sz w:val="48"/>
          <w:szCs w:val="48"/>
        </w:rPr>
      </w:pPr>
    </w:p>
    <w:p w:rsidR="0028588C" w:rsidRPr="005F6230" w:rsidRDefault="0028588C" w:rsidP="0028588C">
      <w:pPr>
        <w:jc w:val="center"/>
        <w:rPr>
          <w:b/>
          <w:bCs/>
          <w:noProof/>
          <w:sz w:val="48"/>
          <w:szCs w:val="48"/>
        </w:rPr>
      </w:pPr>
    </w:p>
    <w:p w:rsidR="0028588C" w:rsidRPr="005F6230" w:rsidRDefault="0028588C" w:rsidP="0028588C">
      <w:pPr>
        <w:jc w:val="center"/>
        <w:rPr>
          <w:b/>
          <w:bCs/>
          <w:noProof/>
          <w:sz w:val="48"/>
          <w:szCs w:val="48"/>
        </w:rPr>
      </w:pPr>
    </w:p>
    <w:p w:rsidR="0028588C" w:rsidRPr="005F6230" w:rsidRDefault="0028588C" w:rsidP="0028588C">
      <w:pPr>
        <w:jc w:val="center"/>
        <w:rPr>
          <w:b/>
          <w:bCs/>
          <w:noProof/>
          <w:sz w:val="48"/>
          <w:szCs w:val="48"/>
        </w:rPr>
      </w:pPr>
    </w:p>
    <w:p w:rsidR="0028588C" w:rsidRPr="005F6230" w:rsidRDefault="0028588C" w:rsidP="0028588C">
      <w:pPr>
        <w:jc w:val="center"/>
        <w:rPr>
          <w:b/>
          <w:bCs/>
          <w:noProof/>
          <w:sz w:val="48"/>
          <w:szCs w:val="48"/>
        </w:rPr>
      </w:pPr>
    </w:p>
    <w:p w:rsidR="00E22B8A" w:rsidRPr="005F6230" w:rsidRDefault="00E22B8A" w:rsidP="0028588C">
      <w:pPr>
        <w:jc w:val="center"/>
        <w:rPr>
          <w:b/>
          <w:bCs/>
          <w:noProof/>
          <w:sz w:val="48"/>
          <w:szCs w:val="48"/>
        </w:rPr>
      </w:pPr>
    </w:p>
    <w:p w:rsidR="0028588C" w:rsidRPr="005F6230" w:rsidRDefault="0028588C" w:rsidP="0028588C">
      <w:pPr>
        <w:jc w:val="center"/>
        <w:rPr>
          <w:b/>
          <w:bCs/>
          <w:noProof/>
          <w:sz w:val="48"/>
          <w:szCs w:val="48"/>
        </w:rPr>
      </w:pPr>
      <w:r w:rsidRPr="005F6230">
        <w:rPr>
          <w:b/>
          <w:bCs/>
          <w:noProof/>
          <w:sz w:val="48"/>
          <w:szCs w:val="48"/>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5E4818" w:rsidP="00673303">
      <w:pPr>
        <w:rPr>
          <w:b/>
          <w:bCs/>
          <w:noProof/>
          <w:szCs w:val="24"/>
        </w:rPr>
      </w:pPr>
      <w:r>
        <w:rPr>
          <w:b/>
          <w:bCs/>
          <w:noProof/>
          <w:szCs w:val="24"/>
        </w:rPr>
        <w:lastRenderedPageBreak/>
        <w:drawing>
          <wp:inline distT="0" distB="0" distL="0" distR="0">
            <wp:extent cx="8890282" cy="5191125"/>
            <wp:effectExtent l="0" t="0" r="635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609-WA0047.jpg"/>
                    <pic:cNvPicPr/>
                  </pic:nvPicPr>
                  <pic:blipFill>
                    <a:blip r:embed="rId9">
                      <a:extLst>
                        <a:ext uri="{28A0092B-C50C-407E-A947-70E740481C1C}">
                          <a14:useLocalDpi xmlns:a14="http://schemas.microsoft.com/office/drawing/2010/main" val="0"/>
                        </a:ext>
                      </a:extLst>
                    </a:blip>
                    <a:stretch>
                      <a:fillRect/>
                    </a:stretch>
                  </pic:blipFill>
                  <pic:spPr>
                    <a:xfrm>
                      <a:off x="0" y="0"/>
                      <a:ext cx="8892540" cy="5192443"/>
                    </a:xfrm>
                    <a:prstGeom prst="rect">
                      <a:avLst/>
                    </a:prstGeom>
                  </pic:spPr>
                </pic:pic>
              </a:graphicData>
            </a:graphic>
          </wp:inline>
        </w:drawing>
      </w:r>
      <w:r w:rsidR="00E22B8A">
        <w:rPr>
          <w:b/>
          <w:bCs/>
          <w:noProof/>
          <w:szCs w:val="24"/>
        </w:rPr>
        <w:br w:type="page"/>
      </w:r>
      <w:r w:rsidR="002407CC">
        <w:rPr>
          <w:b/>
          <w:bCs/>
          <w:noProof/>
          <w:szCs w:val="24"/>
        </w:rPr>
        <w:lastRenderedPageBreak/>
        <w:drawing>
          <wp:inline distT="0" distB="0" distL="0" distR="0">
            <wp:extent cx="7915275" cy="5762625"/>
            <wp:effectExtent l="0" t="0" r="9525"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601-WA0000.jpg"/>
                    <pic:cNvPicPr/>
                  </pic:nvPicPr>
                  <pic:blipFill>
                    <a:blip r:embed="rId10">
                      <a:extLst>
                        <a:ext uri="{28A0092B-C50C-407E-A947-70E740481C1C}">
                          <a14:useLocalDpi xmlns:a14="http://schemas.microsoft.com/office/drawing/2010/main" val="0"/>
                        </a:ext>
                      </a:extLst>
                    </a:blip>
                    <a:stretch>
                      <a:fillRect/>
                    </a:stretch>
                  </pic:blipFill>
                  <pic:spPr>
                    <a:xfrm>
                      <a:off x="0" y="0"/>
                      <a:ext cx="7912659" cy="5760720"/>
                    </a:xfrm>
                    <a:prstGeom prst="rect">
                      <a:avLst/>
                    </a:prstGeom>
                  </pic:spPr>
                </pic:pic>
              </a:graphicData>
            </a:graphic>
          </wp:inline>
        </w:drawing>
      </w:r>
    </w:p>
    <w:p w:rsidR="00FB43DB" w:rsidRPr="00A47F2F" w:rsidRDefault="00B32C2F" w:rsidP="00673303">
      <w:pPr>
        <w:rPr>
          <w:b/>
          <w:bCs/>
          <w:noProof/>
          <w:szCs w:val="24"/>
        </w:rPr>
      </w:pPr>
      <w:r>
        <w:rPr>
          <w:noProof/>
        </w:rPr>
        <w:lastRenderedPageBreak/>
        <w:drawing>
          <wp:anchor distT="0" distB="0" distL="114300" distR="114300" simplePos="0" relativeHeight="251660288" behindDoc="0" locked="0" layoutInCell="1" allowOverlap="1">
            <wp:simplePos x="0" y="0"/>
            <wp:positionH relativeFrom="column">
              <wp:posOffset>-775335</wp:posOffset>
            </wp:positionH>
            <wp:positionV relativeFrom="paragraph">
              <wp:posOffset>-1088390</wp:posOffset>
            </wp:positionV>
            <wp:extent cx="9676765" cy="7258050"/>
            <wp:effectExtent l="19050" t="0" r="635" b="0"/>
            <wp:wrapNone/>
            <wp:docPr id="1"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11" cstate="print"/>
                    <a:srcRect/>
                    <a:stretch>
                      <a:fillRect/>
                    </a:stretch>
                  </pic:blipFill>
                  <pic:spPr bwMode="auto">
                    <a:xfrm>
                      <a:off x="0" y="0"/>
                      <a:ext cx="9676765" cy="7258050"/>
                    </a:xfrm>
                    <a:prstGeom prst="rect">
                      <a:avLst/>
                    </a:prstGeom>
                    <a:noFill/>
                    <a:ln w="9525">
                      <a:noFill/>
                      <a:miter lim="800000"/>
                      <a:headEnd/>
                      <a:tailEnd/>
                    </a:ln>
                  </pic:spPr>
                </pic:pic>
              </a:graphicData>
            </a:graphic>
          </wp:anchor>
        </w:drawing>
      </w:r>
    </w:p>
    <w:p w:rsidR="005F5FB7" w:rsidRDefault="008374DA" w:rsidP="00C76B70">
      <w:pPr>
        <w:pStyle w:val="Balk1"/>
        <w:rPr>
          <w:color w:val="auto"/>
          <w:sz w:val="24"/>
          <w:szCs w:val="24"/>
        </w:rPr>
      </w:pPr>
      <w:r w:rsidRPr="00A47F2F">
        <w:rPr>
          <w:bCs/>
          <w:noProof/>
          <w:sz w:val="24"/>
          <w:szCs w:val="24"/>
        </w:rPr>
        <w:br w:type="page"/>
      </w:r>
      <w:r w:rsidR="00C76B70" w:rsidRPr="00A47F2F">
        <w:rPr>
          <w:sz w:val="24"/>
          <w:szCs w:val="24"/>
        </w:rPr>
        <w:lastRenderedPageBreak/>
        <w:t xml:space="preserve"> </w:t>
      </w:r>
      <w:r w:rsidR="00C76B70">
        <w:rPr>
          <w:color w:val="auto"/>
          <w:sz w:val="24"/>
          <w:szCs w:val="24"/>
        </w:rPr>
        <w:t>SUNUŞ</w:t>
      </w:r>
    </w:p>
    <w:p w:rsidR="00DE60EC" w:rsidRPr="0068549A" w:rsidRDefault="00DE60EC" w:rsidP="00DE60EC">
      <w:pPr>
        <w:jc w:val="both"/>
        <w:rPr>
          <w:szCs w:val="24"/>
        </w:rPr>
      </w:pPr>
      <w:r w:rsidRPr="0068549A">
        <w:rPr>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DE60EC" w:rsidRPr="0068549A" w:rsidRDefault="00DE60EC" w:rsidP="00DE60EC">
      <w:pPr>
        <w:jc w:val="both"/>
        <w:rPr>
          <w:szCs w:val="24"/>
        </w:rPr>
      </w:pPr>
      <w:r w:rsidRPr="0068549A">
        <w:rPr>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DE60EC" w:rsidRPr="0068549A" w:rsidRDefault="00DE60EC" w:rsidP="00DE60EC">
      <w:pPr>
        <w:jc w:val="both"/>
        <w:rPr>
          <w:szCs w:val="24"/>
        </w:rPr>
      </w:pPr>
      <w:r w:rsidRPr="0068549A">
        <w:rPr>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DE60EC" w:rsidRPr="00D55651" w:rsidRDefault="00DE60EC" w:rsidP="00DE60EC">
      <w:pPr>
        <w:jc w:val="both"/>
        <w:rPr>
          <w:szCs w:val="24"/>
        </w:rPr>
      </w:pPr>
      <w:r w:rsidRPr="0068549A">
        <w:rPr>
          <w:szCs w:val="24"/>
        </w:rPr>
        <w:t xml:space="preserve">Bu anlamda, </w:t>
      </w:r>
      <w:r>
        <w:rPr>
          <w:szCs w:val="24"/>
        </w:rPr>
        <w:t>2019-2023</w:t>
      </w:r>
      <w:r w:rsidRPr="0068549A">
        <w:rPr>
          <w:szCs w:val="24"/>
        </w:rPr>
        <w:t xml:space="preserve">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w:t>
      </w:r>
      <w:r>
        <w:rPr>
          <w:szCs w:val="24"/>
        </w:rPr>
        <w:t>tüm paydaşlara</w:t>
      </w:r>
      <w:r w:rsidRPr="0068549A">
        <w:rPr>
          <w:szCs w:val="24"/>
        </w:rPr>
        <w:t xml:space="preserve"> teşekkür ediyor, İlçemiz, İlimiz ve Ülkemiz eğitim sistemine hayırlı olmasını diliyorum.</w:t>
      </w:r>
    </w:p>
    <w:p w:rsidR="00C76B70" w:rsidRPr="00C76B70" w:rsidRDefault="00C76B70" w:rsidP="00DE60EC">
      <w:pPr>
        <w:pStyle w:val="AralkYok"/>
      </w:pPr>
    </w:p>
    <w:p w:rsidR="00FB43DB" w:rsidRPr="00A47F2F" w:rsidRDefault="00FB43DB"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DE60EC">
      <w:pPr>
        <w:widowControl w:val="0"/>
        <w:spacing w:after="0" w:line="264" w:lineRule="auto"/>
        <w:ind w:right="1135"/>
        <w:outlineLvl w:val="8"/>
        <w:rPr>
          <w:rFonts w:eastAsia="Adobe Garamond Pro Bold"/>
          <w:b/>
          <w:bCs/>
          <w:spacing w:val="-1"/>
          <w:szCs w:val="24"/>
        </w:rPr>
      </w:pPr>
    </w:p>
    <w:p w:rsidR="00A47F2F" w:rsidRPr="00A47F2F" w:rsidRDefault="00BA5001" w:rsidP="00076AE2">
      <w:pPr>
        <w:widowControl w:val="0"/>
        <w:spacing w:after="0" w:line="264" w:lineRule="auto"/>
        <w:ind w:left="5664" w:right="1135"/>
        <w:jc w:val="center"/>
        <w:outlineLvl w:val="8"/>
        <w:rPr>
          <w:rFonts w:eastAsia="Adobe Garamond Pro Bold"/>
          <w:b/>
          <w:bCs/>
          <w:spacing w:val="-1"/>
          <w:szCs w:val="24"/>
        </w:rPr>
      </w:pPr>
      <w:r>
        <w:rPr>
          <w:rFonts w:eastAsia="Adobe Garamond Pro Bold"/>
          <w:b/>
          <w:bCs/>
          <w:spacing w:val="-1"/>
          <w:szCs w:val="24"/>
        </w:rPr>
        <w:t xml:space="preserve">      </w:t>
      </w:r>
      <w:r>
        <w:rPr>
          <w:rFonts w:eastAsia="Adobe Garamond Pro Bold"/>
          <w:b/>
          <w:bCs/>
          <w:spacing w:val="-1"/>
          <w:szCs w:val="24"/>
        </w:rPr>
        <w:tab/>
      </w:r>
      <w:r>
        <w:rPr>
          <w:rFonts w:eastAsia="Adobe Garamond Pro Bold"/>
          <w:b/>
          <w:bCs/>
          <w:spacing w:val="-1"/>
          <w:szCs w:val="24"/>
        </w:rPr>
        <w:tab/>
      </w:r>
      <w:r>
        <w:rPr>
          <w:rFonts w:eastAsia="Adobe Garamond Pro Bold"/>
          <w:b/>
          <w:bCs/>
          <w:spacing w:val="-1"/>
          <w:szCs w:val="24"/>
        </w:rPr>
        <w:tab/>
      </w:r>
      <w:r>
        <w:rPr>
          <w:rFonts w:eastAsia="Adobe Garamond Pro Bold"/>
          <w:b/>
          <w:bCs/>
          <w:spacing w:val="-1"/>
          <w:szCs w:val="24"/>
        </w:rPr>
        <w:tab/>
      </w:r>
      <w:r>
        <w:rPr>
          <w:rFonts w:eastAsia="Adobe Garamond Pro Bold"/>
          <w:b/>
          <w:bCs/>
          <w:spacing w:val="-1"/>
          <w:szCs w:val="24"/>
        </w:rPr>
        <w:tab/>
      </w:r>
      <w:r>
        <w:rPr>
          <w:rFonts w:eastAsia="Adobe Garamond Pro Bold"/>
          <w:b/>
          <w:bCs/>
          <w:spacing w:val="-1"/>
          <w:szCs w:val="24"/>
        </w:rPr>
        <w:tab/>
      </w:r>
      <w:r>
        <w:rPr>
          <w:rFonts w:eastAsia="Adobe Garamond Pro Bold"/>
          <w:b/>
          <w:bCs/>
          <w:spacing w:val="-1"/>
          <w:szCs w:val="24"/>
        </w:rPr>
        <w:tab/>
        <w:t xml:space="preserve">      Senar ZİYANAK</w:t>
      </w:r>
    </w:p>
    <w:p w:rsidR="00A47F2F" w:rsidRPr="00DE60EC" w:rsidRDefault="001407C5" w:rsidP="001407C5">
      <w:pPr>
        <w:widowControl w:val="0"/>
        <w:spacing w:after="0" w:line="264" w:lineRule="auto"/>
        <w:ind w:left="1416" w:right="1135"/>
        <w:jc w:val="center"/>
        <w:outlineLvl w:val="8"/>
        <w:rPr>
          <w:rFonts w:eastAsia="Adobe Garamond Pro Bold"/>
          <w:b/>
          <w:bCs/>
          <w:spacing w:val="-1"/>
          <w:szCs w:val="24"/>
        </w:rPr>
      </w:pPr>
      <w:r>
        <w:rPr>
          <w:rFonts w:eastAsia="Adobe Garamond Pro Bold"/>
          <w:b/>
          <w:bCs/>
          <w:spacing w:val="-1"/>
          <w:szCs w:val="24"/>
        </w:rPr>
        <w:t xml:space="preserve">                                                                                                                                                                   Okul Müdürü </w:t>
      </w:r>
    </w:p>
    <w:p w:rsidR="00E648E1" w:rsidRPr="00A47F2F" w:rsidRDefault="00A47F2F" w:rsidP="004962D0">
      <w:pPr>
        <w:pStyle w:val="Balk1"/>
        <w:rPr>
          <w:sz w:val="24"/>
        </w:rPr>
      </w:pPr>
      <w:r w:rsidRPr="00A47F2F">
        <w:rPr>
          <w:rFonts w:eastAsia="Adobe Garamond Pro Bold"/>
          <w:bCs/>
          <w:spacing w:val="-4"/>
        </w:rPr>
        <w:br w:type="page"/>
      </w:r>
      <w:bookmarkStart w:id="0" w:name="_Toc531097531"/>
      <w:r w:rsidR="00E648E1" w:rsidRPr="00A47F2F">
        <w:lastRenderedPageBreak/>
        <w:t>İçindekiler</w:t>
      </w:r>
      <w:bookmarkEnd w:id="0"/>
    </w:p>
    <w:p w:rsidR="00373590" w:rsidRPr="007B0250" w:rsidRDefault="00923FB4">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076AE2">
          <w:rPr>
            <w:b w:val="0"/>
            <w:bCs w:val="0"/>
            <w:noProof/>
            <w:webHidden/>
          </w:rPr>
          <w:t>Hata! Yer işareti tanımlanmamış.</w:t>
        </w:r>
        <w:r>
          <w:rPr>
            <w:noProof/>
            <w:webHidden/>
          </w:rPr>
          <w:fldChar w:fldCharType="end"/>
        </w:r>
      </w:hyperlink>
    </w:p>
    <w:p w:rsidR="00373590" w:rsidRPr="007B0250" w:rsidRDefault="001E46F0">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923FB4">
          <w:rPr>
            <w:noProof/>
            <w:webHidden/>
          </w:rPr>
          <w:fldChar w:fldCharType="begin"/>
        </w:r>
        <w:r w:rsidR="00373590">
          <w:rPr>
            <w:noProof/>
            <w:webHidden/>
          </w:rPr>
          <w:instrText xml:space="preserve"> PAGEREF _Toc531097531 \h </w:instrText>
        </w:r>
        <w:r w:rsidR="00923FB4">
          <w:rPr>
            <w:noProof/>
            <w:webHidden/>
          </w:rPr>
        </w:r>
        <w:r w:rsidR="00923FB4">
          <w:rPr>
            <w:noProof/>
            <w:webHidden/>
          </w:rPr>
          <w:fldChar w:fldCharType="separate"/>
        </w:r>
        <w:r w:rsidR="00076AE2">
          <w:rPr>
            <w:noProof/>
            <w:webHidden/>
          </w:rPr>
          <w:t>4</w:t>
        </w:r>
        <w:r w:rsidR="00923FB4">
          <w:rPr>
            <w:noProof/>
            <w:webHidden/>
          </w:rPr>
          <w:fldChar w:fldCharType="end"/>
        </w:r>
      </w:hyperlink>
    </w:p>
    <w:p w:rsidR="00373590" w:rsidRPr="007B0250" w:rsidRDefault="001E46F0">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923FB4">
          <w:rPr>
            <w:noProof/>
            <w:webHidden/>
          </w:rPr>
          <w:fldChar w:fldCharType="begin"/>
        </w:r>
        <w:r w:rsidR="00373590">
          <w:rPr>
            <w:noProof/>
            <w:webHidden/>
          </w:rPr>
          <w:instrText xml:space="preserve"> PAGEREF _Toc531097532 \h </w:instrText>
        </w:r>
        <w:r w:rsidR="00923FB4">
          <w:rPr>
            <w:noProof/>
            <w:webHidden/>
          </w:rPr>
        </w:r>
        <w:r w:rsidR="00923FB4">
          <w:rPr>
            <w:noProof/>
            <w:webHidden/>
          </w:rPr>
          <w:fldChar w:fldCharType="separate"/>
        </w:r>
        <w:r w:rsidR="00076AE2">
          <w:rPr>
            <w:noProof/>
            <w:webHidden/>
          </w:rPr>
          <w:t>5</w:t>
        </w:r>
        <w:r w:rsidR="00923FB4">
          <w:rPr>
            <w:noProof/>
            <w:webHidden/>
          </w:rPr>
          <w:fldChar w:fldCharType="end"/>
        </w:r>
      </w:hyperlink>
    </w:p>
    <w:p w:rsidR="00373590" w:rsidRPr="007B0250" w:rsidRDefault="001E46F0">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923FB4">
          <w:rPr>
            <w:noProof/>
            <w:webHidden/>
          </w:rPr>
          <w:fldChar w:fldCharType="begin"/>
        </w:r>
        <w:r w:rsidR="00373590">
          <w:rPr>
            <w:noProof/>
            <w:webHidden/>
          </w:rPr>
          <w:instrText xml:space="preserve"> PAGEREF _Toc531097533 \h </w:instrText>
        </w:r>
        <w:r w:rsidR="00923FB4">
          <w:rPr>
            <w:noProof/>
            <w:webHidden/>
          </w:rPr>
        </w:r>
        <w:r w:rsidR="00923FB4">
          <w:rPr>
            <w:noProof/>
            <w:webHidden/>
          </w:rPr>
          <w:fldChar w:fldCharType="separate"/>
        </w:r>
        <w:r w:rsidR="00076AE2">
          <w:rPr>
            <w:noProof/>
            <w:webHidden/>
          </w:rPr>
          <w:t>6</w:t>
        </w:r>
        <w:r w:rsidR="00923FB4">
          <w:rPr>
            <w:noProof/>
            <w:webHidden/>
          </w:rPr>
          <w:fldChar w:fldCharType="end"/>
        </w:r>
      </w:hyperlink>
    </w:p>
    <w:p w:rsidR="00373590" w:rsidRPr="007B0250" w:rsidRDefault="001E46F0">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sidR="00923FB4">
          <w:rPr>
            <w:noProof/>
            <w:webHidden/>
          </w:rPr>
          <w:fldChar w:fldCharType="begin"/>
        </w:r>
        <w:r w:rsidR="00373590">
          <w:rPr>
            <w:noProof/>
            <w:webHidden/>
          </w:rPr>
          <w:instrText xml:space="preserve"> PAGEREF _Toc531097534 \h </w:instrText>
        </w:r>
        <w:r w:rsidR="00923FB4">
          <w:rPr>
            <w:noProof/>
            <w:webHidden/>
          </w:rPr>
        </w:r>
        <w:r w:rsidR="00923FB4">
          <w:rPr>
            <w:noProof/>
            <w:webHidden/>
          </w:rPr>
          <w:fldChar w:fldCharType="separate"/>
        </w:r>
        <w:r w:rsidR="00076AE2">
          <w:rPr>
            <w:noProof/>
            <w:webHidden/>
          </w:rPr>
          <w:t>6</w:t>
        </w:r>
        <w:r w:rsidR="00923FB4">
          <w:rPr>
            <w:noProof/>
            <w:webHidden/>
          </w:rPr>
          <w:fldChar w:fldCharType="end"/>
        </w:r>
      </w:hyperlink>
    </w:p>
    <w:p w:rsidR="00373590" w:rsidRPr="007B0250" w:rsidRDefault="001E46F0">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923FB4">
          <w:rPr>
            <w:noProof/>
            <w:webHidden/>
          </w:rPr>
          <w:fldChar w:fldCharType="begin"/>
        </w:r>
        <w:r w:rsidR="00373590">
          <w:rPr>
            <w:noProof/>
            <w:webHidden/>
          </w:rPr>
          <w:instrText xml:space="preserve"> PAGEREF _Toc531097535 \h </w:instrText>
        </w:r>
        <w:r w:rsidR="00923FB4">
          <w:rPr>
            <w:noProof/>
            <w:webHidden/>
          </w:rPr>
        </w:r>
        <w:r w:rsidR="00923FB4">
          <w:rPr>
            <w:noProof/>
            <w:webHidden/>
          </w:rPr>
          <w:fldChar w:fldCharType="separate"/>
        </w:r>
        <w:r w:rsidR="00076AE2">
          <w:rPr>
            <w:noProof/>
            <w:webHidden/>
          </w:rPr>
          <w:t>8</w:t>
        </w:r>
        <w:r w:rsidR="00923FB4">
          <w:rPr>
            <w:noProof/>
            <w:webHidden/>
          </w:rPr>
          <w:fldChar w:fldCharType="end"/>
        </w:r>
      </w:hyperlink>
    </w:p>
    <w:p w:rsidR="00373590" w:rsidRPr="007B0250" w:rsidRDefault="001E46F0">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923FB4">
          <w:rPr>
            <w:noProof/>
            <w:webHidden/>
          </w:rPr>
          <w:fldChar w:fldCharType="begin"/>
        </w:r>
        <w:r w:rsidR="00373590">
          <w:rPr>
            <w:noProof/>
            <w:webHidden/>
          </w:rPr>
          <w:instrText xml:space="preserve"> PAGEREF _Toc531097536 \h </w:instrText>
        </w:r>
        <w:r w:rsidR="00923FB4">
          <w:rPr>
            <w:noProof/>
            <w:webHidden/>
          </w:rPr>
        </w:r>
        <w:r w:rsidR="00923FB4">
          <w:rPr>
            <w:noProof/>
            <w:webHidden/>
          </w:rPr>
          <w:fldChar w:fldCharType="separate"/>
        </w:r>
        <w:r w:rsidR="00076AE2">
          <w:rPr>
            <w:noProof/>
            <w:webHidden/>
          </w:rPr>
          <w:t>13</w:t>
        </w:r>
        <w:r w:rsidR="00923FB4">
          <w:rPr>
            <w:noProof/>
            <w:webHidden/>
          </w:rPr>
          <w:fldChar w:fldCharType="end"/>
        </w:r>
      </w:hyperlink>
    </w:p>
    <w:p w:rsidR="00373590" w:rsidRPr="007B0250" w:rsidRDefault="001E46F0">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923FB4">
          <w:rPr>
            <w:noProof/>
            <w:webHidden/>
          </w:rPr>
          <w:fldChar w:fldCharType="begin"/>
        </w:r>
        <w:r w:rsidR="00373590">
          <w:rPr>
            <w:noProof/>
            <w:webHidden/>
          </w:rPr>
          <w:instrText xml:space="preserve"> PAGEREF _Toc531097537 \h </w:instrText>
        </w:r>
        <w:r w:rsidR="00923FB4">
          <w:rPr>
            <w:noProof/>
            <w:webHidden/>
          </w:rPr>
        </w:r>
        <w:r w:rsidR="00923FB4">
          <w:rPr>
            <w:noProof/>
            <w:webHidden/>
          </w:rPr>
          <w:fldChar w:fldCharType="separate"/>
        </w:r>
        <w:r w:rsidR="00076AE2">
          <w:rPr>
            <w:noProof/>
            <w:webHidden/>
          </w:rPr>
          <w:t>15</w:t>
        </w:r>
        <w:r w:rsidR="00923FB4">
          <w:rPr>
            <w:noProof/>
            <w:webHidden/>
          </w:rPr>
          <w:fldChar w:fldCharType="end"/>
        </w:r>
      </w:hyperlink>
    </w:p>
    <w:p w:rsidR="00373590" w:rsidRPr="007B0250" w:rsidRDefault="001E46F0">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923FB4">
          <w:rPr>
            <w:noProof/>
            <w:webHidden/>
          </w:rPr>
          <w:fldChar w:fldCharType="begin"/>
        </w:r>
        <w:r w:rsidR="00373590">
          <w:rPr>
            <w:noProof/>
            <w:webHidden/>
          </w:rPr>
          <w:instrText xml:space="preserve"> PAGEREF _Toc531097538 \h </w:instrText>
        </w:r>
        <w:r w:rsidR="00923FB4">
          <w:rPr>
            <w:noProof/>
            <w:webHidden/>
          </w:rPr>
        </w:r>
        <w:r w:rsidR="00923FB4">
          <w:rPr>
            <w:noProof/>
            <w:webHidden/>
          </w:rPr>
          <w:fldChar w:fldCharType="separate"/>
        </w:r>
        <w:r w:rsidR="00076AE2">
          <w:rPr>
            <w:noProof/>
            <w:webHidden/>
          </w:rPr>
          <w:t>17</w:t>
        </w:r>
        <w:r w:rsidR="00923FB4">
          <w:rPr>
            <w:noProof/>
            <w:webHidden/>
          </w:rPr>
          <w:fldChar w:fldCharType="end"/>
        </w:r>
      </w:hyperlink>
    </w:p>
    <w:p w:rsidR="00373590" w:rsidRPr="007B0250" w:rsidRDefault="001E46F0">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923FB4">
          <w:rPr>
            <w:noProof/>
            <w:webHidden/>
          </w:rPr>
          <w:fldChar w:fldCharType="begin"/>
        </w:r>
        <w:r w:rsidR="00373590">
          <w:rPr>
            <w:noProof/>
            <w:webHidden/>
          </w:rPr>
          <w:instrText xml:space="preserve"> PAGEREF _Toc531097539 \h </w:instrText>
        </w:r>
        <w:r w:rsidR="00923FB4">
          <w:rPr>
            <w:noProof/>
            <w:webHidden/>
          </w:rPr>
        </w:r>
        <w:r w:rsidR="00923FB4">
          <w:rPr>
            <w:noProof/>
            <w:webHidden/>
          </w:rPr>
          <w:fldChar w:fldCharType="separate"/>
        </w:r>
        <w:r w:rsidR="00076AE2">
          <w:rPr>
            <w:noProof/>
            <w:webHidden/>
          </w:rPr>
          <w:t>20</w:t>
        </w:r>
        <w:r w:rsidR="00923FB4">
          <w:rPr>
            <w:noProof/>
            <w:webHidden/>
          </w:rPr>
          <w:fldChar w:fldCharType="end"/>
        </w:r>
      </w:hyperlink>
    </w:p>
    <w:p w:rsidR="00373590" w:rsidRPr="007B0250" w:rsidRDefault="001E46F0">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sidR="00923FB4">
          <w:rPr>
            <w:noProof/>
            <w:webHidden/>
          </w:rPr>
          <w:fldChar w:fldCharType="begin"/>
        </w:r>
        <w:r w:rsidR="00373590">
          <w:rPr>
            <w:noProof/>
            <w:webHidden/>
          </w:rPr>
          <w:instrText xml:space="preserve"> PAGEREF _Toc531097540 \h </w:instrText>
        </w:r>
        <w:r w:rsidR="00923FB4">
          <w:rPr>
            <w:noProof/>
            <w:webHidden/>
          </w:rPr>
        </w:r>
        <w:r w:rsidR="00923FB4">
          <w:rPr>
            <w:noProof/>
            <w:webHidden/>
          </w:rPr>
          <w:fldChar w:fldCharType="separate"/>
        </w:r>
        <w:r w:rsidR="00076AE2">
          <w:rPr>
            <w:noProof/>
            <w:webHidden/>
          </w:rPr>
          <w:t>20</w:t>
        </w:r>
        <w:r w:rsidR="00923FB4">
          <w:rPr>
            <w:noProof/>
            <w:webHidden/>
          </w:rPr>
          <w:fldChar w:fldCharType="end"/>
        </w:r>
      </w:hyperlink>
    </w:p>
    <w:p w:rsidR="00373590" w:rsidRPr="007B0250" w:rsidRDefault="001E46F0">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sidR="00923FB4">
          <w:rPr>
            <w:noProof/>
            <w:webHidden/>
          </w:rPr>
          <w:fldChar w:fldCharType="begin"/>
        </w:r>
        <w:r w:rsidR="00373590">
          <w:rPr>
            <w:noProof/>
            <w:webHidden/>
          </w:rPr>
          <w:instrText xml:space="preserve"> PAGEREF _Toc531097541 \h </w:instrText>
        </w:r>
        <w:r w:rsidR="00923FB4">
          <w:rPr>
            <w:noProof/>
            <w:webHidden/>
          </w:rPr>
        </w:r>
        <w:r w:rsidR="00923FB4">
          <w:rPr>
            <w:noProof/>
            <w:webHidden/>
          </w:rPr>
          <w:fldChar w:fldCharType="separate"/>
        </w:r>
        <w:r w:rsidR="00076AE2">
          <w:rPr>
            <w:noProof/>
            <w:webHidden/>
          </w:rPr>
          <w:t>20</w:t>
        </w:r>
        <w:r w:rsidR="00923FB4">
          <w:rPr>
            <w:noProof/>
            <w:webHidden/>
          </w:rPr>
          <w:fldChar w:fldCharType="end"/>
        </w:r>
      </w:hyperlink>
    </w:p>
    <w:p w:rsidR="00373590" w:rsidRPr="007B0250" w:rsidRDefault="001E46F0">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sidR="00923FB4">
          <w:rPr>
            <w:noProof/>
            <w:webHidden/>
          </w:rPr>
          <w:fldChar w:fldCharType="begin"/>
        </w:r>
        <w:r w:rsidR="00373590">
          <w:rPr>
            <w:noProof/>
            <w:webHidden/>
          </w:rPr>
          <w:instrText xml:space="preserve"> PAGEREF _Toc531097542 \h </w:instrText>
        </w:r>
        <w:r w:rsidR="00923FB4">
          <w:rPr>
            <w:noProof/>
            <w:webHidden/>
          </w:rPr>
        </w:r>
        <w:r w:rsidR="00923FB4">
          <w:rPr>
            <w:noProof/>
            <w:webHidden/>
          </w:rPr>
          <w:fldChar w:fldCharType="separate"/>
        </w:r>
        <w:r w:rsidR="00076AE2">
          <w:rPr>
            <w:noProof/>
            <w:webHidden/>
          </w:rPr>
          <w:t>20</w:t>
        </w:r>
        <w:r w:rsidR="00923FB4">
          <w:rPr>
            <w:noProof/>
            <w:webHidden/>
          </w:rPr>
          <w:fldChar w:fldCharType="end"/>
        </w:r>
      </w:hyperlink>
    </w:p>
    <w:p w:rsidR="00373590" w:rsidRPr="007B0250" w:rsidRDefault="001E46F0">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923FB4">
          <w:rPr>
            <w:noProof/>
            <w:webHidden/>
          </w:rPr>
          <w:fldChar w:fldCharType="begin"/>
        </w:r>
        <w:r w:rsidR="00373590">
          <w:rPr>
            <w:noProof/>
            <w:webHidden/>
          </w:rPr>
          <w:instrText xml:space="preserve"> PAGEREF _Toc531097543 \h </w:instrText>
        </w:r>
        <w:r w:rsidR="00923FB4">
          <w:rPr>
            <w:noProof/>
            <w:webHidden/>
          </w:rPr>
        </w:r>
        <w:r w:rsidR="00923FB4">
          <w:rPr>
            <w:noProof/>
            <w:webHidden/>
          </w:rPr>
          <w:fldChar w:fldCharType="separate"/>
        </w:r>
        <w:r w:rsidR="00076AE2">
          <w:rPr>
            <w:noProof/>
            <w:webHidden/>
          </w:rPr>
          <w:t>22</w:t>
        </w:r>
        <w:r w:rsidR="00923FB4">
          <w:rPr>
            <w:noProof/>
            <w:webHidden/>
          </w:rPr>
          <w:fldChar w:fldCharType="end"/>
        </w:r>
      </w:hyperlink>
    </w:p>
    <w:p w:rsidR="00373590" w:rsidRPr="007B0250" w:rsidRDefault="001E46F0">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923FB4">
          <w:rPr>
            <w:noProof/>
            <w:webHidden/>
          </w:rPr>
          <w:fldChar w:fldCharType="begin"/>
        </w:r>
        <w:r w:rsidR="00373590">
          <w:rPr>
            <w:noProof/>
            <w:webHidden/>
          </w:rPr>
          <w:instrText xml:space="preserve"> PAGEREF _Toc531097544 \h </w:instrText>
        </w:r>
        <w:r w:rsidR="00923FB4">
          <w:rPr>
            <w:noProof/>
            <w:webHidden/>
          </w:rPr>
        </w:r>
        <w:r w:rsidR="00923FB4">
          <w:rPr>
            <w:noProof/>
            <w:webHidden/>
          </w:rPr>
          <w:fldChar w:fldCharType="separate"/>
        </w:r>
        <w:r w:rsidR="00076AE2">
          <w:rPr>
            <w:noProof/>
            <w:webHidden/>
          </w:rPr>
          <w:t>22</w:t>
        </w:r>
        <w:r w:rsidR="00923FB4">
          <w:rPr>
            <w:noProof/>
            <w:webHidden/>
          </w:rPr>
          <w:fldChar w:fldCharType="end"/>
        </w:r>
      </w:hyperlink>
    </w:p>
    <w:p w:rsidR="00373590" w:rsidRPr="007B0250" w:rsidRDefault="001E46F0">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923FB4">
          <w:rPr>
            <w:noProof/>
            <w:webHidden/>
          </w:rPr>
          <w:fldChar w:fldCharType="begin"/>
        </w:r>
        <w:r w:rsidR="00373590">
          <w:rPr>
            <w:noProof/>
            <w:webHidden/>
          </w:rPr>
          <w:instrText xml:space="preserve"> PAGEREF _Toc531097545 \h </w:instrText>
        </w:r>
        <w:r w:rsidR="00923FB4">
          <w:rPr>
            <w:noProof/>
            <w:webHidden/>
          </w:rPr>
        </w:r>
        <w:r w:rsidR="00923FB4">
          <w:rPr>
            <w:noProof/>
            <w:webHidden/>
          </w:rPr>
          <w:fldChar w:fldCharType="separate"/>
        </w:r>
        <w:r w:rsidR="00076AE2">
          <w:rPr>
            <w:noProof/>
            <w:webHidden/>
          </w:rPr>
          <w:t>25</w:t>
        </w:r>
        <w:r w:rsidR="00923FB4">
          <w:rPr>
            <w:noProof/>
            <w:webHidden/>
          </w:rPr>
          <w:fldChar w:fldCharType="end"/>
        </w:r>
      </w:hyperlink>
    </w:p>
    <w:p w:rsidR="00373590" w:rsidRPr="007B0250" w:rsidRDefault="001E46F0">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923FB4">
          <w:rPr>
            <w:noProof/>
            <w:webHidden/>
          </w:rPr>
          <w:fldChar w:fldCharType="begin"/>
        </w:r>
        <w:r w:rsidR="00373590">
          <w:rPr>
            <w:noProof/>
            <w:webHidden/>
          </w:rPr>
          <w:instrText xml:space="preserve"> PAGEREF _Toc531097546 \h </w:instrText>
        </w:r>
        <w:r w:rsidR="00923FB4">
          <w:rPr>
            <w:noProof/>
            <w:webHidden/>
          </w:rPr>
        </w:r>
        <w:r w:rsidR="00923FB4">
          <w:rPr>
            <w:noProof/>
            <w:webHidden/>
          </w:rPr>
          <w:fldChar w:fldCharType="separate"/>
        </w:r>
        <w:r w:rsidR="00076AE2">
          <w:rPr>
            <w:noProof/>
            <w:webHidden/>
          </w:rPr>
          <w:t>29</w:t>
        </w:r>
        <w:r w:rsidR="00923FB4">
          <w:rPr>
            <w:noProof/>
            <w:webHidden/>
          </w:rPr>
          <w:fldChar w:fldCharType="end"/>
        </w:r>
      </w:hyperlink>
    </w:p>
    <w:p w:rsidR="00373590" w:rsidRPr="007B0250" w:rsidRDefault="001E46F0">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923FB4">
          <w:rPr>
            <w:noProof/>
            <w:webHidden/>
          </w:rPr>
          <w:fldChar w:fldCharType="begin"/>
        </w:r>
        <w:r w:rsidR="00373590">
          <w:rPr>
            <w:noProof/>
            <w:webHidden/>
          </w:rPr>
          <w:instrText xml:space="preserve"> PAGEREF _Toc531097547 \h </w:instrText>
        </w:r>
        <w:r w:rsidR="00923FB4">
          <w:rPr>
            <w:noProof/>
            <w:webHidden/>
          </w:rPr>
        </w:r>
        <w:r w:rsidR="00923FB4">
          <w:rPr>
            <w:noProof/>
            <w:webHidden/>
          </w:rPr>
          <w:fldChar w:fldCharType="separate"/>
        </w:r>
        <w:r w:rsidR="00076AE2">
          <w:rPr>
            <w:noProof/>
            <w:webHidden/>
          </w:rPr>
          <w:t>32</w:t>
        </w:r>
        <w:r w:rsidR="00923FB4">
          <w:rPr>
            <w:noProof/>
            <w:webHidden/>
          </w:rPr>
          <w:fldChar w:fldCharType="end"/>
        </w:r>
      </w:hyperlink>
    </w:p>
    <w:p w:rsidR="00373590" w:rsidRPr="007B0250" w:rsidRDefault="001E46F0">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923FB4">
          <w:rPr>
            <w:noProof/>
            <w:webHidden/>
          </w:rPr>
          <w:fldChar w:fldCharType="begin"/>
        </w:r>
        <w:r w:rsidR="00373590">
          <w:rPr>
            <w:noProof/>
            <w:webHidden/>
          </w:rPr>
          <w:instrText xml:space="preserve"> PAGEREF _Toc531097548 \h </w:instrText>
        </w:r>
        <w:r w:rsidR="00923FB4">
          <w:rPr>
            <w:noProof/>
            <w:webHidden/>
          </w:rPr>
        </w:r>
        <w:r w:rsidR="00923FB4">
          <w:rPr>
            <w:noProof/>
            <w:webHidden/>
          </w:rPr>
          <w:fldChar w:fldCharType="separate"/>
        </w:r>
        <w:r w:rsidR="00076AE2">
          <w:rPr>
            <w:noProof/>
            <w:webHidden/>
          </w:rPr>
          <w:t>33</w:t>
        </w:r>
        <w:r w:rsidR="00923FB4">
          <w:rPr>
            <w:noProof/>
            <w:webHidden/>
          </w:rPr>
          <w:fldChar w:fldCharType="end"/>
        </w:r>
      </w:hyperlink>
    </w:p>
    <w:p w:rsidR="00E648E1" w:rsidRPr="00A47F2F" w:rsidRDefault="00923FB4">
      <w:pPr>
        <w:rPr>
          <w:szCs w:val="24"/>
        </w:rPr>
      </w:pPr>
      <w:r w:rsidRPr="00D41148">
        <w:rPr>
          <w:rFonts w:ascii="Calibri" w:hAnsi="Calibri"/>
          <w:b/>
          <w:bCs/>
          <w:i/>
          <w:iCs/>
          <w:sz w:val="20"/>
          <w:szCs w:val="24"/>
        </w:rPr>
        <w:fldChar w:fldCharType="end"/>
      </w:r>
    </w:p>
    <w:p w:rsidR="0096220A" w:rsidRPr="00A47F2F" w:rsidRDefault="0096220A" w:rsidP="00DB20CC">
      <w:pPr>
        <w:tabs>
          <w:tab w:val="left" w:pos="3703"/>
        </w:tabs>
        <w:jc w:val="both"/>
        <w:rPr>
          <w:rFonts w:eastAsia="Adobe Garamond Pro Bold"/>
          <w:b/>
          <w:bCs/>
          <w:spacing w:val="-4"/>
          <w:szCs w:val="24"/>
        </w:rPr>
        <w:sectPr w:rsidR="0096220A" w:rsidRPr="00A47F2F" w:rsidSect="00076AE2">
          <w:headerReference w:type="default" r:id="rId12"/>
          <w:footerReference w:type="default" r:id="rId13"/>
          <w:footerReference w:type="first" r:id="rId14"/>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3050"/>
        <w:gridCol w:w="4205"/>
        <w:gridCol w:w="2174"/>
      </w:tblGrid>
      <w:tr w:rsidR="002D155D" w:rsidRPr="00D41148" w:rsidTr="000C794C">
        <w:tc>
          <w:tcPr>
            <w:tcW w:w="7763"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6379"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0C794C">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3050"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205"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74"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0C794C">
        <w:tc>
          <w:tcPr>
            <w:tcW w:w="4713" w:type="dxa"/>
            <w:shd w:val="clear" w:color="auto" w:fill="auto"/>
          </w:tcPr>
          <w:p w:rsidR="002D155D" w:rsidRPr="00D41148" w:rsidRDefault="00BA5001" w:rsidP="00D41148">
            <w:pPr>
              <w:spacing w:after="0" w:line="240" w:lineRule="auto"/>
              <w:rPr>
                <w:sz w:val="20"/>
              </w:rPr>
            </w:pPr>
            <w:r>
              <w:rPr>
                <w:sz w:val="20"/>
              </w:rPr>
              <w:t>Senar ZİYANAK</w:t>
            </w:r>
          </w:p>
        </w:tc>
        <w:tc>
          <w:tcPr>
            <w:tcW w:w="3050" w:type="dxa"/>
            <w:shd w:val="clear" w:color="auto" w:fill="auto"/>
          </w:tcPr>
          <w:p w:rsidR="002D155D" w:rsidRPr="00D41148" w:rsidRDefault="000C794C" w:rsidP="00D41148">
            <w:pPr>
              <w:spacing w:after="0" w:line="240" w:lineRule="auto"/>
              <w:rPr>
                <w:sz w:val="20"/>
              </w:rPr>
            </w:pPr>
            <w:r>
              <w:rPr>
                <w:sz w:val="20"/>
              </w:rPr>
              <w:t>Okul Müdürü v.</w:t>
            </w:r>
          </w:p>
        </w:tc>
        <w:tc>
          <w:tcPr>
            <w:tcW w:w="4205" w:type="dxa"/>
            <w:shd w:val="clear" w:color="auto" w:fill="auto"/>
          </w:tcPr>
          <w:p w:rsidR="002D155D" w:rsidRPr="00D41148" w:rsidRDefault="00BA5001" w:rsidP="00D41148">
            <w:pPr>
              <w:spacing w:after="0" w:line="240" w:lineRule="auto"/>
              <w:rPr>
                <w:sz w:val="20"/>
              </w:rPr>
            </w:pPr>
            <w:r>
              <w:rPr>
                <w:sz w:val="20"/>
              </w:rPr>
              <w:t>İnan ZİYANAK</w:t>
            </w:r>
          </w:p>
        </w:tc>
        <w:tc>
          <w:tcPr>
            <w:tcW w:w="2174" w:type="dxa"/>
            <w:shd w:val="clear" w:color="auto" w:fill="auto"/>
          </w:tcPr>
          <w:p w:rsidR="002D155D" w:rsidRPr="00D41148" w:rsidRDefault="001407C5" w:rsidP="00D41148">
            <w:pPr>
              <w:spacing w:after="0" w:line="240" w:lineRule="auto"/>
              <w:rPr>
                <w:sz w:val="20"/>
              </w:rPr>
            </w:pPr>
            <w:r>
              <w:rPr>
                <w:sz w:val="20"/>
              </w:rPr>
              <w:t>Müdür Yardımcısı</w:t>
            </w:r>
          </w:p>
        </w:tc>
      </w:tr>
      <w:tr w:rsidR="00D5715B" w:rsidRPr="00D41148" w:rsidTr="000C794C">
        <w:tc>
          <w:tcPr>
            <w:tcW w:w="4713" w:type="dxa"/>
            <w:shd w:val="clear" w:color="auto" w:fill="auto"/>
          </w:tcPr>
          <w:p w:rsidR="002D155D" w:rsidRPr="00D41148" w:rsidRDefault="00BA5001" w:rsidP="00D41148">
            <w:pPr>
              <w:spacing w:after="0" w:line="240" w:lineRule="auto"/>
              <w:rPr>
                <w:sz w:val="20"/>
              </w:rPr>
            </w:pPr>
            <w:r>
              <w:rPr>
                <w:sz w:val="20"/>
              </w:rPr>
              <w:t>İnan ZİYANAK</w:t>
            </w:r>
          </w:p>
        </w:tc>
        <w:tc>
          <w:tcPr>
            <w:tcW w:w="3050" w:type="dxa"/>
            <w:shd w:val="clear" w:color="auto" w:fill="auto"/>
          </w:tcPr>
          <w:p w:rsidR="002D155D" w:rsidRPr="00D41148" w:rsidRDefault="000C794C" w:rsidP="00D41148">
            <w:pPr>
              <w:spacing w:after="0" w:line="240" w:lineRule="auto"/>
              <w:rPr>
                <w:sz w:val="20"/>
              </w:rPr>
            </w:pPr>
            <w:r>
              <w:rPr>
                <w:sz w:val="20"/>
              </w:rPr>
              <w:t>Müdür Yardımcısı</w:t>
            </w:r>
          </w:p>
        </w:tc>
        <w:tc>
          <w:tcPr>
            <w:tcW w:w="4205" w:type="dxa"/>
            <w:shd w:val="clear" w:color="auto" w:fill="auto"/>
          </w:tcPr>
          <w:p w:rsidR="002D155D" w:rsidRPr="00D41148" w:rsidRDefault="00BA5001" w:rsidP="00D41148">
            <w:pPr>
              <w:spacing w:after="0" w:line="240" w:lineRule="auto"/>
              <w:rPr>
                <w:sz w:val="20"/>
              </w:rPr>
            </w:pPr>
            <w:r>
              <w:rPr>
                <w:sz w:val="20"/>
              </w:rPr>
              <w:t>Nur AHMET KARACA</w:t>
            </w:r>
          </w:p>
        </w:tc>
        <w:tc>
          <w:tcPr>
            <w:tcW w:w="2174" w:type="dxa"/>
            <w:shd w:val="clear" w:color="auto" w:fill="auto"/>
          </w:tcPr>
          <w:p w:rsidR="002D155D" w:rsidRPr="001407C5" w:rsidRDefault="00BA5001" w:rsidP="00D41148">
            <w:pPr>
              <w:spacing w:after="0" w:line="240" w:lineRule="auto"/>
              <w:rPr>
                <w:sz w:val="18"/>
                <w:szCs w:val="18"/>
              </w:rPr>
            </w:pPr>
            <w:r>
              <w:rPr>
                <w:sz w:val="18"/>
                <w:szCs w:val="18"/>
              </w:rPr>
              <w:t>Sınıf Öğretmeni</w:t>
            </w:r>
          </w:p>
        </w:tc>
      </w:tr>
      <w:tr w:rsidR="00D5715B" w:rsidRPr="00D41148" w:rsidTr="000C794C">
        <w:tc>
          <w:tcPr>
            <w:tcW w:w="4713" w:type="dxa"/>
            <w:shd w:val="clear" w:color="auto" w:fill="auto"/>
          </w:tcPr>
          <w:p w:rsidR="002D155D" w:rsidRPr="00D41148" w:rsidRDefault="00607019" w:rsidP="00D41148">
            <w:pPr>
              <w:spacing w:after="0" w:line="240" w:lineRule="auto"/>
              <w:rPr>
                <w:sz w:val="20"/>
              </w:rPr>
            </w:pPr>
            <w:r>
              <w:rPr>
                <w:sz w:val="20"/>
              </w:rPr>
              <w:t>Nur Muhammed KOÇLARDAN</w:t>
            </w:r>
          </w:p>
        </w:tc>
        <w:tc>
          <w:tcPr>
            <w:tcW w:w="3050" w:type="dxa"/>
            <w:shd w:val="clear" w:color="auto" w:fill="auto"/>
          </w:tcPr>
          <w:p w:rsidR="002D155D" w:rsidRPr="00D41148" w:rsidRDefault="00607019" w:rsidP="00D41148">
            <w:pPr>
              <w:spacing w:after="0" w:line="240" w:lineRule="auto"/>
              <w:rPr>
                <w:sz w:val="20"/>
              </w:rPr>
            </w:pPr>
            <w:r>
              <w:rPr>
                <w:sz w:val="20"/>
              </w:rPr>
              <w:t>Din Kültürü Öğretmeni</w:t>
            </w:r>
          </w:p>
        </w:tc>
        <w:tc>
          <w:tcPr>
            <w:tcW w:w="4205" w:type="dxa"/>
            <w:shd w:val="clear" w:color="auto" w:fill="auto"/>
          </w:tcPr>
          <w:p w:rsidR="002D155D" w:rsidRPr="00D41148" w:rsidRDefault="00BA5001" w:rsidP="00D41148">
            <w:pPr>
              <w:spacing w:after="0" w:line="240" w:lineRule="auto"/>
              <w:rPr>
                <w:sz w:val="20"/>
              </w:rPr>
            </w:pPr>
            <w:r>
              <w:rPr>
                <w:sz w:val="20"/>
              </w:rPr>
              <w:t>Aslı ALIÇ</w:t>
            </w:r>
          </w:p>
        </w:tc>
        <w:tc>
          <w:tcPr>
            <w:tcW w:w="2174" w:type="dxa"/>
            <w:shd w:val="clear" w:color="auto" w:fill="auto"/>
          </w:tcPr>
          <w:p w:rsidR="002D155D" w:rsidRPr="00D41148" w:rsidRDefault="00BA5001" w:rsidP="00D41148">
            <w:pPr>
              <w:spacing w:after="0" w:line="240" w:lineRule="auto"/>
              <w:rPr>
                <w:sz w:val="20"/>
              </w:rPr>
            </w:pPr>
            <w:r>
              <w:rPr>
                <w:sz w:val="20"/>
              </w:rPr>
              <w:t>Bilişim Teknolojileri Ö</w:t>
            </w:r>
            <w:r w:rsidR="00A86C8B">
              <w:rPr>
                <w:sz w:val="20"/>
              </w:rPr>
              <w:t>ğretmeni</w:t>
            </w:r>
          </w:p>
        </w:tc>
      </w:tr>
      <w:tr w:rsidR="00D5715B" w:rsidRPr="00D41148" w:rsidTr="000C794C">
        <w:tc>
          <w:tcPr>
            <w:tcW w:w="4713" w:type="dxa"/>
            <w:shd w:val="clear" w:color="auto" w:fill="auto"/>
          </w:tcPr>
          <w:p w:rsidR="002D155D" w:rsidRPr="00D41148" w:rsidRDefault="00BA5001" w:rsidP="00D41148">
            <w:pPr>
              <w:spacing w:after="0" w:line="240" w:lineRule="auto"/>
              <w:rPr>
                <w:sz w:val="20"/>
              </w:rPr>
            </w:pPr>
            <w:r>
              <w:rPr>
                <w:sz w:val="20"/>
              </w:rPr>
              <w:t>Şakir ZİYANAK</w:t>
            </w:r>
          </w:p>
        </w:tc>
        <w:tc>
          <w:tcPr>
            <w:tcW w:w="3050" w:type="dxa"/>
            <w:shd w:val="clear" w:color="auto" w:fill="auto"/>
          </w:tcPr>
          <w:p w:rsidR="002D155D" w:rsidRPr="00D41148" w:rsidRDefault="000C794C" w:rsidP="00D41148">
            <w:pPr>
              <w:spacing w:after="0" w:line="240" w:lineRule="auto"/>
              <w:rPr>
                <w:sz w:val="20"/>
              </w:rPr>
            </w:pPr>
            <w:proofErr w:type="gramStart"/>
            <w:r>
              <w:rPr>
                <w:sz w:val="20"/>
              </w:rPr>
              <w:t xml:space="preserve">Okul Aile Bir. </w:t>
            </w:r>
            <w:proofErr w:type="spellStart"/>
            <w:proofErr w:type="gramEnd"/>
            <w:r>
              <w:rPr>
                <w:sz w:val="20"/>
              </w:rPr>
              <w:t>Başk</w:t>
            </w:r>
            <w:proofErr w:type="spellEnd"/>
            <w:r>
              <w:rPr>
                <w:sz w:val="20"/>
              </w:rPr>
              <w:t>.</w:t>
            </w:r>
          </w:p>
        </w:tc>
        <w:tc>
          <w:tcPr>
            <w:tcW w:w="4205" w:type="dxa"/>
            <w:shd w:val="clear" w:color="auto" w:fill="auto"/>
          </w:tcPr>
          <w:p w:rsidR="002D155D" w:rsidRPr="00D41148" w:rsidRDefault="00A86C8B" w:rsidP="00D41148">
            <w:pPr>
              <w:spacing w:after="0" w:line="240" w:lineRule="auto"/>
              <w:rPr>
                <w:sz w:val="20"/>
              </w:rPr>
            </w:pPr>
            <w:r>
              <w:rPr>
                <w:sz w:val="20"/>
              </w:rPr>
              <w:t xml:space="preserve">Aylin GEDİK </w:t>
            </w:r>
          </w:p>
        </w:tc>
        <w:tc>
          <w:tcPr>
            <w:tcW w:w="2174" w:type="dxa"/>
            <w:shd w:val="clear" w:color="auto" w:fill="auto"/>
          </w:tcPr>
          <w:p w:rsidR="002D155D" w:rsidRPr="00D41148" w:rsidRDefault="00A86C8B" w:rsidP="00D41148">
            <w:pPr>
              <w:spacing w:after="0" w:line="240" w:lineRule="auto"/>
              <w:rPr>
                <w:sz w:val="20"/>
              </w:rPr>
            </w:pPr>
            <w:r>
              <w:rPr>
                <w:sz w:val="20"/>
              </w:rPr>
              <w:t>Fen ve Teknoloji Öğretmeni</w:t>
            </w:r>
          </w:p>
        </w:tc>
      </w:tr>
      <w:tr w:rsidR="00D5715B" w:rsidRPr="00D41148" w:rsidTr="000C794C">
        <w:tc>
          <w:tcPr>
            <w:tcW w:w="4713" w:type="dxa"/>
            <w:shd w:val="clear" w:color="auto" w:fill="auto"/>
          </w:tcPr>
          <w:p w:rsidR="002D155D" w:rsidRPr="00D41148" w:rsidRDefault="00BA5001" w:rsidP="00D41148">
            <w:pPr>
              <w:spacing w:after="0" w:line="240" w:lineRule="auto"/>
              <w:rPr>
                <w:sz w:val="20"/>
              </w:rPr>
            </w:pPr>
            <w:r>
              <w:rPr>
                <w:sz w:val="20"/>
              </w:rPr>
              <w:t>Erkan BOZ</w:t>
            </w:r>
          </w:p>
        </w:tc>
        <w:tc>
          <w:tcPr>
            <w:tcW w:w="3050" w:type="dxa"/>
            <w:shd w:val="clear" w:color="auto" w:fill="auto"/>
          </w:tcPr>
          <w:p w:rsidR="002D155D" w:rsidRPr="00D41148" w:rsidRDefault="000C794C" w:rsidP="00D41148">
            <w:pPr>
              <w:spacing w:after="0" w:line="240" w:lineRule="auto"/>
              <w:rPr>
                <w:sz w:val="20"/>
              </w:rPr>
            </w:pPr>
            <w:proofErr w:type="gramStart"/>
            <w:r>
              <w:rPr>
                <w:sz w:val="20"/>
              </w:rPr>
              <w:t xml:space="preserve">Okul Aile Bir. </w:t>
            </w:r>
            <w:proofErr w:type="gramEnd"/>
            <w:r>
              <w:rPr>
                <w:sz w:val="20"/>
              </w:rPr>
              <w:t>Yön. Kurul Üyesi</w:t>
            </w:r>
          </w:p>
        </w:tc>
        <w:tc>
          <w:tcPr>
            <w:tcW w:w="4205" w:type="dxa"/>
            <w:shd w:val="clear" w:color="auto" w:fill="auto"/>
          </w:tcPr>
          <w:p w:rsidR="002D155D" w:rsidRPr="00D41148" w:rsidRDefault="00A86C8B" w:rsidP="00D41148">
            <w:pPr>
              <w:spacing w:after="0" w:line="240" w:lineRule="auto"/>
              <w:rPr>
                <w:sz w:val="20"/>
              </w:rPr>
            </w:pPr>
            <w:r>
              <w:rPr>
                <w:sz w:val="20"/>
              </w:rPr>
              <w:t>Şakir ZİYANAK</w:t>
            </w:r>
          </w:p>
        </w:tc>
        <w:tc>
          <w:tcPr>
            <w:tcW w:w="2174" w:type="dxa"/>
            <w:shd w:val="clear" w:color="auto" w:fill="auto"/>
          </w:tcPr>
          <w:p w:rsidR="002D155D" w:rsidRPr="00D41148" w:rsidRDefault="00A86C8B" w:rsidP="00D41148">
            <w:pPr>
              <w:spacing w:after="0" w:line="240" w:lineRule="auto"/>
              <w:rPr>
                <w:sz w:val="20"/>
              </w:rPr>
            </w:pPr>
            <w:r>
              <w:rPr>
                <w:sz w:val="20"/>
              </w:rPr>
              <w:t>Veli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1" w:name="_Toc416085126"/>
      <w:bookmarkStart w:id="12" w:name="_Toc529519448"/>
      <w:bookmarkStart w:id="13" w:name="_Toc413592934"/>
      <w:bookmarkStart w:id="14" w:name="_Toc531097533"/>
      <w:r w:rsidR="00DA7BA3" w:rsidRPr="00A47F2F">
        <w:lastRenderedPageBreak/>
        <w:t>BÖLÜM</w:t>
      </w:r>
      <w:r w:rsidR="008F6E2A" w:rsidRPr="00A47F2F">
        <w:t xml:space="preserve"> II</w:t>
      </w:r>
      <w:bookmarkEnd w:id="11"/>
      <w:bookmarkEnd w:id="12"/>
      <w:r>
        <w:t>:</w:t>
      </w:r>
      <w:bookmarkStart w:id="15" w:name="_Toc416085127"/>
      <w:bookmarkStart w:id="16" w:name="_Toc529519449"/>
      <w:r>
        <w:t xml:space="preserve"> </w:t>
      </w:r>
      <w:r w:rsidR="009272EF" w:rsidRPr="00C211F8">
        <w:rPr>
          <w:rFonts w:eastAsia="Calibri"/>
          <w:szCs w:val="24"/>
        </w:rPr>
        <w:t>DURUM ANALİZİ</w:t>
      </w:r>
      <w:bookmarkEnd w:id="13"/>
      <w:bookmarkEnd w:id="14"/>
      <w:bookmarkEnd w:id="15"/>
      <w:bookmarkEnd w:id="16"/>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7" w:name="_Toc416085128"/>
      <w:bookmarkEnd w:id="9"/>
    </w:p>
    <w:p w:rsidR="00CC2D81" w:rsidRDefault="001D2BEC" w:rsidP="00C57930">
      <w:pPr>
        <w:pStyle w:val="AralkYok"/>
        <w:spacing w:line="360" w:lineRule="auto"/>
        <w:jc w:val="both"/>
        <w:rPr>
          <w:rFonts w:ascii="Times New Roman" w:hAnsi="Times New Roman"/>
          <w:b/>
          <w:sz w:val="24"/>
          <w:szCs w:val="24"/>
        </w:rPr>
      </w:pPr>
      <w:bookmarkStart w:id="18" w:name="_Toc531097534"/>
      <w:bookmarkEnd w:id="17"/>
      <w:r w:rsidRPr="00C57930">
        <w:rPr>
          <w:rFonts w:ascii="Times New Roman" w:hAnsi="Times New Roman"/>
          <w:b/>
          <w:sz w:val="24"/>
          <w:szCs w:val="24"/>
        </w:rPr>
        <w:t>Okulun Kısa Tanıtımı</w:t>
      </w:r>
      <w:bookmarkStart w:id="19" w:name="_Toc531097535"/>
      <w:bookmarkStart w:id="20" w:name="_Toc416085130"/>
      <w:bookmarkEnd w:id="18"/>
    </w:p>
    <w:p w:rsidR="00C57930" w:rsidRPr="00745685" w:rsidRDefault="00A86C8B" w:rsidP="00CC2D81">
      <w:pPr>
        <w:pStyle w:val="AralkYok"/>
        <w:spacing w:line="360" w:lineRule="auto"/>
        <w:ind w:firstLine="708"/>
        <w:jc w:val="both"/>
        <w:rPr>
          <w:rFonts w:ascii="Times New Roman" w:hAnsi="Times New Roman"/>
          <w:color w:val="000000"/>
          <w:sz w:val="24"/>
          <w:szCs w:val="24"/>
        </w:rPr>
      </w:pPr>
      <w:proofErr w:type="gramStart"/>
      <w:r>
        <w:rPr>
          <w:rFonts w:ascii="Times New Roman" w:hAnsi="Times New Roman"/>
          <w:color w:val="000000"/>
          <w:sz w:val="24"/>
          <w:szCs w:val="24"/>
        </w:rPr>
        <w:t xml:space="preserve">Aşağı </w:t>
      </w:r>
      <w:r w:rsidR="00DF1060">
        <w:rPr>
          <w:rFonts w:ascii="Times New Roman" w:hAnsi="Times New Roman"/>
          <w:color w:val="000000"/>
          <w:sz w:val="24"/>
          <w:szCs w:val="24"/>
        </w:rPr>
        <w:t xml:space="preserve"> </w:t>
      </w:r>
      <w:proofErr w:type="spellStart"/>
      <w:r w:rsidR="00DF1060">
        <w:rPr>
          <w:rFonts w:ascii="Times New Roman" w:hAnsi="Times New Roman"/>
          <w:color w:val="000000"/>
          <w:sz w:val="24"/>
          <w:szCs w:val="24"/>
        </w:rPr>
        <w:t>Üçdam</w:t>
      </w:r>
      <w:proofErr w:type="spellEnd"/>
      <w:proofErr w:type="gramEnd"/>
      <w:r w:rsidR="00C57930">
        <w:rPr>
          <w:rFonts w:ascii="Times New Roman" w:hAnsi="Times New Roman"/>
          <w:color w:val="000000"/>
          <w:sz w:val="24"/>
          <w:szCs w:val="24"/>
        </w:rPr>
        <w:t xml:space="preserve"> İlk</w:t>
      </w:r>
      <w:r>
        <w:rPr>
          <w:rFonts w:ascii="Times New Roman" w:hAnsi="Times New Roman"/>
          <w:color w:val="000000"/>
          <w:sz w:val="24"/>
          <w:szCs w:val="24"/>
        </w:rPr>
        <w:t>/orta</w:t>
      </w:r>
      <w:r w:rsidR="00C57930">
        <w:rPr>
          <w:rFonts w:ascii="Times New Roman" w:hAnsi="Times New Roman"/>
          <w:color w:val="000000"/>
          <w:sz w:val="24"/>
          <w:szCs w:val="24"/>
        </w:rPr>
        <w:t>o</w:t>
      </w:r>
      <w:r w:rsidR="00C57930" w:rsidRPr="00745685">
        <w:rPr>
          <w:rFonts w:ascii="Times New Roman" w:hAnsi="Times New Roman"/>
          <w:color w:val="000000"/>
          <w:sz w:val="24"/>
          <w:szCs w:val="24"/>
        </w:rPr>
        <w:t>kulu</w:t>
      </w:r>
      <w:r>
        <w:rPr>
          <w:rFonts w:ascii="Times New Roman" w:hAnsi="Times New Roman"/>
          <w:color w:val="000000"/>
          <w:sz w:val="24"/>
          <w:szCs w:val="24"/>
        </w:rPr>
        <w:t xml:space="preserve"> 1965</w:t>
      </w:r>
      <w:r w:rsidR="0058007E">
        <w:rPr>
          <w:rFonts w:ascii="Times New Roman" w:hAnsi="Times New Roman"/>
          <w:color w:val="000000"/>
          <w:sz w:val="24"/>
          <w:szCs w:val="24"/>
        </w:rPr>
        <w:t xml:space="preserve"> yılında</w:t>
      </w:r>
      <w:r>
        <w:rPr>
          <w:rFonts w:ascii="Times New Roman" w:hAnsi="Times New Roman"/>
          <w:color w:val="000000"/>
          <w:sz w:val="24"/>
          <w:szCs w:val="24"/>
        </w:rPr>
        <w:t xml:space="preserve"> 1 derslik 1 müdür</w:t>
      </w:r>
      <w:r w:rsidR="0058007E">
        <w:rPr>
          <w:rFonts w:ascii="Times New Roman" w:hAnsi="Times New Roman"/>
          <w:color w:val="000000"/>
          <w:sz w:val="24"/>
          <w:szCs w:val="24"/>
        </w:rPr>
        <w:t>, lojman ve depo olarak inşaat edilmiş olup eğitim öğretime birleştirilmiş sınıf olarak başlamıştır. Öğrenci sayısının artması ile 1977 yılında 2 derslik 1 müdür odası daha ilave edilmiştir 2013 yılında artık mevcut dersliklerimizin yetersiz kalmasından dolayı 1965 yılında yapılmış olan bina ve depo yıkılmış olup devletimiz 12 derslikli ye</w:t>
      </w:r>
      <w:r w:rsidR="00654C1D">
        <w:rPr>
          <w:rFonts w:ascii="Times New Roman" w:hAnsi="Times New Roman"/>
          <w:color w:val="000000"/>
          <w:sz w:val="24"/>
          <w:szCs w:val="24"/>
        </w:rPr>
        <w:t>ni bir bina yapılmıştır</w:t>
      </w:r>
      <w:r w:rsidR="00C57930">
        <w:rPr>
          <w:rFonts w:ascii="Times New Roman" w:hAnsi="Times New Roman"/>
          <w:color w:val="000000"/>
          <w:sz w:val="24"/>
          <w:szCs w:val="24"/>
        </w:rPr>
        <w:t>.</w:t>
      </w:r>
      <w:r w:rsidR="00C57930" w:rsidRPr="00745685">
        <w:rPr>
          <w:rFonts w:ascii="Times New Roman" w:hAnsi="Times New Roman"/>
          <w:color w:val="000000"/>
          <w:sz w:val="24"/>
          <w:szCs w:val="24"/>
        </w:rPr>
        <w:t xml:space="preserve"> </w:t>
      </w:r>
    </w:p>
    <w:p w:rsidR="00C57930" w:rsidRDefault="00C57930" w:rsidP="00C57930">
      <w:pPr>
        <w:pStyle w:val="AralkYok"/>
        <w:tabs>
          <w:tab w:val="left" w:pos="709"/>
        </w:tabs>
        <w:spacing w:line="360" w:lineRule="auto"/>
        <w:jc w:val="both"/>
        <w:rPr>
          <w:rFonts w:ascii="Times New Roman" w:hAnsi="Times New Roman"/>
          <w:color w:val="000000"/>
          <w:sz w:val="24"/>
          <w:szCs w:val="24"/>
        </w:rPr>
      </w:pPr>
      <w:r w:rsidRPr="00745685">
        <w:rPr>
          <w:rFonts w:ascii="Times New Roman" w:hAnsi="Times New Roman"/>
          <w:color w:val="000000"/>
          <w:sz w:val="24"/>
          <w:szCs w:val="24"/>
        </w:rPr>
        <w:t xml:space="preserve">        </w:t>
      </w:r>
      <w:r w:rsidR="00654C1D">
        <w:rPr>
          <w:rFonts w:ascii="Times New Roman" w:hAnsi="Times New Roman"/>
          <w:color w:val="000000"/>
          <w:sz w:val="24"/>
          <w:szCs w:val="24"/>
        </w:rPr>
        <w:t xml:space="preserve">   </w:t>
      </w:r>
      <w:r w:rsidR="00C46D48">
        <w:rPr>
          <w:rFonts w:ascii="Times New Roman" w:hAnsi="Times New Roman"/>
          <w:color w:val="000000"/>
          <w:sz w:val="24"/>
          <w:szCs w:val="24"/>
        </w:rPr>
        <w:t>O</w:t>
      </w:r>
      <w:r w:rsidRPr="00745685">
        <w:rPr>
          <w:rFonts w:ascii="Times New Roman" w:hAnsi="Times New Roman"/>
          <w:color w:val="000000"/>
          <w:sz w:val="24"/>
          <w:szCs w:val="24"/>
        </w:rPr>
        <w:t>kulu</w:t>
      </w:r>
      <w:r>
        <w:rPr>
          <w:rFonts w:ascii="Times New Roman" w:hAnsi="Times New Roman"/>
          <w:color w:val="000000"/>
          <w:sz w:val="24"/>
          <w:szCs w:val="24"/>
        </w:rPr>
        <w:t>muzda sırasıyla müdür olarak</w:t>
      </w:r>
      <w:r w:rsidRPr="00745685">
        <w:rPr>
          <w:rFonts w:ascii="Times New Roman" w:hAnsi="Times New Roman"/>
          <w:color w:val="000000"/>
          <w:sz w:val="24"/>
          <w:szCs w:val="24"/>
        </w:rPr>
        <w:t xml:space="preserve"> görev yapan</w:t>
      </w:r>
      <w:r>
        <w:rPr>
          <w:rFonts w:ascii="Times New Roman" w:hAnsi="Times New Roman"/>
          <w:color w:val="000000"/>
          <w:sz w:val="24"/>
          <w:szCs w:val="24"/>
        </w:rPr>
        <w:t>lar</w:t>
      </w:r>
      <w:r w:rsidR="00654C1D">
        <w:rPr>
          <w:rFonts w:ascii="Times New Roman" w:hAnsi="Times New Roman"/>
          <w:color w:val="000000"/>
          <w:sz w:val="24"/>
          <w:szCs w:val="24"/>
        </w:rPr>
        <w:t xml:space="preserve"> Hasan KARPINAR</w:t>
      </w:r>
      <w:r>
        <w:rPr>
          <w:rFonts w:ascii="Times New Roman" w:hAnsi="Times New Roman"/>
          <w:color w:val="000000"/>
          <w:sz w:val="24"/>
          <w:szCs w:val="24"/>
        </w:rPr>
        <w:t xml:space="preserve">, </w:t>
      </w:r>
      <w:r w:rsidR="00654C1D">
        <w:rPr>
          <w:rFonts w:ascii="Times New Roman" w:hAnsi="Times New Roman"/>
          <w:color w:val="000000"/>
          <w:sz w:val="24"/>
          <w:szCs w:val="24"/>
        </w:rPr>
        <w:t>Hasan POLAT</w:t>
      </w:r>
      <w:r>
        <w:rPr>
          <w:rFonts w:ascii="Times New Roman" w:hAnsi="Times New Roman"/>
          <w:color w:val="000000"/>
          <w:sz w:val="24"/>
          <w:szCs w:val="24"/>
        </w:rPr>
        <w:t xml:space="preserve">, </w:t>
      </w:r>
      <w:proofErr w:type="spellStart"/>
      <w:r w:rsidR="00654C1D">
        <w:rPr>
          <w:rFonts w:ascii="Times New Roman" w:hAnsi="Times New Roman"/>
          <w:color w:val="000000"/>
          <w:sz w:val="24"/>
          <w:szCs w:val="24"/>
        </w:rPr>
        <w:t>Alparaslan</w:t>
      </w:r>
      <w:proofErr w:type="spellEnd"/>
      <w:r w:rsidR="00654C1D">
        <w:rPr>
          <w:rFonts w:ascii="Times New Roman" w:hAnsi="Times New Roman"/>
          <w:color w:val="000000"/>
          <w:sz w:val="24"/>
          <w:szCs w:val="24"/>
        </w:rPr>
        <w:t xml:space="preserve"> EKİCİ ve Senar </w:t>
      </w:r>
      <w:proofErr w:type="gramStart"/>
      <w:r w:rsidR="00654C1D">
        <w:rPr>
          <w:rFonts w:ascii="Times New Roman" w:hAnsi="Times New Roman"/>
          <w:color w:val="000000"/>
          <w:sz w:val="24"/>
          <w:szCs w:val="24"/>
        </w:rPr>
        <w:t xml:space="preserve">ZİYANAK </w:t>
      </w:r>
      <w:r>
        <w:rPr>
          <w:rFonts w:ascii="Times New Roman" w:hAnsi="Times New Roman"/>
          <w:color w:val="000000"/>
          <w:sz w:val="24"/>
          <w:szCs w:val="24"/>
        </w:rPr>
        <w:t xml:space="preserve"> </w:t>
      </w:r>
      <w:r w:rsidRPr="00745685">
        <w:rPr>
          <w:rFonts w:ascii="Times New Roman" w:hAnsi="Times New Roman"/>
          <w:color w:val="000000"/>
          <w:sz w:val="24"/>
          <w:szCs w:val="24"/>
        </w:rPr>
        <w:t>okulun</w:t>
      </w:r>
      <w:proofErr w:type="gramEnd"/>
      <w:r w:rsidRPr="00745685">
        <w:rPr>
          <w:rFonts w:ascii="Times New Roman" w:hAnsi="Times New Roman"/>
          <w:color w:val="000000"/>
          <w:sz w:val="24"/>
          <w:szCs w:val="24"/>
        </w:rPr>
        <w:t xml:space="preserve"> mevcut hal</w:t>
      </w:r>
      <w:r>
        <w:rPr>
          <w:rFonts w:ascii="Times New Roman" w:hAnsi="Times New Roman"/>
          <w:color w:val="000000"/>
          <w:sz w:val="24"/>
          <w:szCs w:val="24"/>
        </w:rPr>
        <w:t>e gelmesine katkıda bulunmuş olup</w:t>
      </w:r>
      <w:r w:rsidRPr="00370DC1">
        <w:rPr>
          <w:rFonts w:ascii="Times New Roman" w:hAnsi="Times New Roman"/>
          <w:color w:val="000000"/>
          <w:sz w:val="24"/>
          <w:szCs w:val="24"/>
        </w:rPr>
        <w:t xml:space="preserve"> </w:t>
      </w:r>
      <w:r w:rsidR="00654C1D">
        <w:rPr>
          <w:rFonts w:ascii="Times New Roman" w:hAnsi="Times New Roman"/>
          <w:color w:val="000000"/>
          <w:sz w:val="24"/>
          <w:szCs w:val="24"/>
        </w:rPr>
        <w:t>Senar ZİYANAK</w:t>
      </w:r>
      <w:r w:rsidR="00C43DFC">
        <w:rPr>
          <w:rFonts w:ascii="Times New Roman" w:hAnsi="Times New Roman"/>
          <w:color w:val="000000"/>
          <w:sz w:val="24"/>
          <w:szCs w:val="24"/>
        </w:rPr>
        <w:t xml:space="preserve"> müdürlüğünde</w:t>
      </w:r>
      <w:r>
        <w:rPr>
          <w:rFonts w:ascii="Times New Roman" w:hAnsi="Times New Roman"/>
          <w:color w:val="000000"/>
          <w:sz w:val="24"/>
          <w:szCs w:val="24"/>
        </w:rPr>
        <w:t xml:space="preserve"> hala eğitim öğretim devam etmektedir.</w:t>
      </w:r>
    </w:p>
    <w:p w:rsidR="00C57930" w:rsidRPr="00932197" w:rsidRDefault="00C57930" w:rsidP="00932197">
      <w:pPr>
        <w:pStyle w:val="AralkYok"/>
        <w:tabs>
          <w:tab w:val="left" w:pos="709"/>
        </w:tabs>
        <w:spacing w:line="360" w:lineRule="auto"/>
        <w:jc w:val="both"/>
        <w:rPr>
          <w:rFonts w:ascii="Times New Roman" w:hAnsi="Times New Roman"/>
          <w:color w:val="000000"/>
          <w:sz w:val="24"/>
          <w:szCs w:val="24"/>
        </w:rPr>
      </w:pPr>
      <w:r>
        <w:rPr>
          <w:rFonts w:ascii="Times New Roman" w:hAnsi="Times New Roman"/>
          <w:color w:val="000000"/>
          <w:sz w:val="24"/>
          <w:szCs w:val="24"/>
        </w:rPr>
        <w:tab/>
      </w:r>
      <w:proofErr w:type="gramStart"/>
      <w:r w:rsidR="000964BA">
        <w:rPr>
          <w:rFonts w:ascii="Times New Roman" w:hAnsi="Times New Roman"/>
          <w:color w:val="000000"/>
          <w:sz w:val="24"/>
          <w:szCs w:val="24"/>
        </w:rPr>
        <w:t>Yeni  derslik</w:t>
      </w:r>
      <w:proofErr w:type="gramEnd"/>
      <w:r w:rsidR="000964BA">
        <w:rPr>
          <w:rFonts w:ascii="Times New Roman" w:hAnsi="Times New Roman"/>
          <w:color w:val="000000"/>
          <w:sz w:val="24"/>
          <w:szCs w:val="24"/>
        </w:rPr>
        <w:t xml:space="preserve"> b</w:t>
      </w:r>
      <w:r w:rsidR="000964BA" w:rsidRPr="00745685">
        <w:rPr>
          <w:rFonts w:ascii="Times New Roman" w:hAnsi="Times New Roman"/>
          <w:color w:val="000000"/>
          <w:sz w:val="24"/>
          <w:szCs w:val="24"/>
        </w:rPr>
        <w:t>ina</w:t>
      </w:r>
      <w:r w:rsidR="000964BA">
        <w:rPr>
          <w:rFonts w:ascii="Times New Roman" w:hAnsi="Times New Roman"/>
          <w:color w:val="000000"/>
          <w:sz w:val="24"/>
          <w:szCs w:val="24"/>
        </w:rPr>
        <w:t>sı</w:t>
      </w:r>
      <w:r w:rsidR="000964BA" w:rsidRPr="00745685">
        <w:rPr>
          <w:rFonts w:ascii="Times New Roman" w:hAnsi="Times New Roman"/>
          <w:color w:val="000000"/>
          <w:sz w:val="24"/>
          <w:szCs w:val="24"/>
        </w:rPr>
        <w:t xml:space="preserve">nın alanı </w:t>
      </w:r>
      <w:r w:rsidR="000964BA">
        <w:rPr>
          <w:rFonts w:ascii="Times New Roman" w:hAnsi="Times New Roman"/>
        </w:rPr>
        <w:t>800</w:t>
      </w:r>
      <w:r w:rsidR="000964BA" w:rsidRPr="00413545">
        <w:rPr>
          <w:rFonts w:ascii="Times New Roman" w:hAnsi="Times New Roman"/>
        </w:rPr>
        <w:t xml:space="preserve"> m2</w:t>
      </w:r>
      <w:r w:rsidR="000964BA" w:rsidRPr="00413545">
        <w:rPr>
          <w:rFonts w:ascii="Times New Roman" w:hAnsi="Times New Roman"/>
          <w:color w:val="000000"/>
          <w:sz w:val="24"/>
          <w:szCs w:val="24"/>
        </w:rPr>
        <w:t xml:space="preserve"> </w:t>
      </w:r>
      <w:r w:rsidR="000964BA">
        <w:rPr>
          <w:rFonts w:ascii="Times New Roman" w:hAnsi="Times New Roman"/>
          <w:color w:val="000000"/>
          <w:sz w:val="24"/>
          <w:szCs w:val="24"/>
        </w:rPr>
        <w:t>olup;</w:t>
      </w:r>
      <w:r w:rsidR="000964BA">
        <w:rPr>
          <w:rFonts w:ascii="Times New Roman" w:hAnsi="Times New Roman"/>
          <w:sz w:val="24"/>
        </w:rPr>
        <w:t xml:space="preserve"> okulumuz bünyesinde 12</w:t>
      </w:r>
      <w:r>
        <w:rPr>
          <w:rFonts w:ascii="Times New Roman" w:hAnsi="Times New Roman"/>
          <w:sz w:val="24"/>
        </w:rPr>
        <w:t xml:space="preserve"> derslik</w:t>
      </w:r>
      <w:r w:rsidR="00654C1D">
        <w:rPr>
          <w:rFonts w:ascii="Times New Roman" w:hAnsi="Times New Roman"/>
          <w:sz w:val="24"/>
        </w:rPr>
        <w:t>,</w:t>
      </w:r>
      <w:r>
        <w:rPr>
          <w:rFonts w:ascii="Times New Roman" w:hAnsi="Times New Roman"/>
          <w:sz w:val="24"/>
        </w:rPr>
        <w:t xml:space="preserve"> </w:t>
      </w:r>
      <w:r w:rsidR="00654C1D">
        <w:rPr>
          <w:rFonts w:ascii="Times New Roman" w:hAnsi="Times New Roman"/>
          <w:sz w:val="24"/>
        </w:rPr>
        <w:t xml:space="preserve">1 Müdür odası, 1 öğretmenler odası, 1 kütüphane, </w:t>
      </w:r>
      <w:r>
        <w:rPr>
          <w:rFonts w:ascii="Times New Roman" w:hAnsi="Times New Roman"/>
          <w:sz w:val="24"/>
        </w:rPr>
        <w:t>bulunmakt</w:t>
      </w:r>
      <w:r w:rsidR="00C43DFC">
        <w:rPr>
          <w:rFonts w:ascii="Times New Roman" w:hAnsi="Times New Roman"/>
          <w:sz w:val="24"/>
        </w:rPr>
        <w:t>adır</w:t>
      </w:r>
      <w:r w:rsidR="00654C1D">
        <w:rPr>
          <w:rFonts w:ascii="Times New Roman" w:hAnsi="Times New Roman"/>
          <w:sz w:val="24"/>
        </w:rPr>
        <w:t>.</w:t>
      </w:r>
      <w:r w:rsidR="000964BA">
        <w:rPr>
          <w:rFonts w:ascii="Times New Roman" w:hAnsi="Times New Roman"/>
          <w:sz w:val="24"/>
        </w:rPr>
        <w:t xml:space="preserve"> Ayrıca eski okul binasında 2 derslik daha mevcuttur</w:t>
      </w:r>
      <w:r w:rsidRPr="00370DC1">
        <w:rPr>
          <w:rFonts w:ascii="Times New Roman" w:hAnsi="Times New Roman"/>
          <w:sz w:val="24"/>
        </w:rPr>
        <w:t>.</w:t>
      </w:r>
    </w:p>
    <w:p w:rsidR="00C57930" w:rsidRPr="0081550B" w:rsidRDefault="00C57930" w:rsidP="00932197">
      <w:pPr>
        <w:pStyle w:val="Balk4"/>
        <w:ind w:firstLine="708"/>
      </w:pPr>
      <w:r>
        <w:rPr>
          <w:b/>
          <w:bCs/>
          <w:sz w:val="24"/>
        </w:rPr>
        <w:t>OKULUN BİNA DURUMU</w:t>
      </w:r>
      <w:r>
        <w:rPr>
          <w:b/>
          <w:bCs/>
          <w:sz w:val="24"/>
        </w:rPr>
        <w:tab/>
        <w:t>:</w:t>
      </w:r>
    </w:p>
    <w:p w:rsidR="00C57930" w:rsidRDefault="00C57930" w:rsidP="00C57930">
      <w:pPr>
        <w:spacing w:before="60" w:after="60" w:line="360" w:lineRule="auto"/>
        <w:jc w:val="both"/>
        <w:rPr>
          <w:b/>
          <w:bCs/>
        </w:rPr>
      </w:pPr>
      <w:r>
        <w:rPr>
          <w:b/>
          <w:bCs/>
        </w:rPr>
        <w:tab/>
        <w:t>a)</w:t>
      </w:r>
      <w:r w:rsidR="00932197">
        <w:rPr>
          <w:b/>
          <w:bCs/>
        </w:rPr>
        <w:t xml:space="preserve">-Binanın Özellikleri </w:t>
      </w:r>
      <w:r w:rsidR="00932197">
        <w:rPr>
          <w:b/>
          <w:bCs/>
        </w:rPr>
        <w:tab/>
      </w:r>
      <w:r>
        <w:rPr>
          <w:b/>
          <w:bCs/>
        </w:rPr>
        <w:t xml:space="preserve"> :</w:t>
      </w:r>
      <w:r>
        <w:rPr>
          <w:b/>
          <w:bCs/>
        </w:rPr>
        <w:tab/>
      </w:r>
    </w:p>
    <w:p w:rsidR="00C57930" w:rsidRDefault="000964BA" w:rsidP="00C57930">
      <w:pPr>
        <w:spacing w:before="60" w:after="60" w:line="360" w:lineRule="auto"/>
        <w:ind w:firstLine="708"/>
        <w:jc w:val="both"/>
      </w:pPr>
      <w:r>
        <w:t xml:space="preserve">Okulumuz </w:t>
      </w:r>
      <w:proofErr w:type="gramStart"/>
      <w:r>
        <w:t>4</w:t>
      </w:r>
      <w:r w:rsidR="00C57930">
        <w:t xml:space="preserve">  binadan</w:t>
      </w:r>
      <w:proofErr w:type="gramEnd"/>
      <w:r w:rsidR="00C57930">
        <w:t xml:space="preserve"> oluşmakta olup;</w:t>
      </w:r>
    </w:p>
    <w:p w:rsidR="00C57930" w:rsidRDefault="00932197" w:rsidP="00C57930">
      <w:pPr>
        <w:spacing w:before="60" w:after="60" w:line="360" w:lineRule="auto"/>
        <w:ind w:firstLine="708"/>
        <w:jc w:val="both"/>
      </w:pPr>
      <w:r>
        <w:t xml:space="preserve">1. </w:t>
      </w:r>
      <w:r w:rsidR="00C57930">
        <w:t>Bina</w:t>
      </w:r>
      <w:r>
        <w:t xml:space="preserve"> </w:t>
      </w:r>
      <w:r w:rsidR="00520FA7">
        <w:t>12</w:t>
      </w:r>
      <w:r>
        <w:t xml:space="preserve"> dersliklidir.</w:t>
      </w:r>
      <w:r w:rsidR="00C57930">
        <w:t xml:space="preserve">  Burada:</w:t>
      </w:r>
      <w:r>
        <w:t xml:space="preserve"> </w:t>
      </w:r>
      <w:r w:rsidR="00C57930">
        <w:t>,</w:t>
      </w:r>
      <w:r w:rsidR="00520FA7">
        <w:t xml:space="preserve">anasınıfı A ve B şubeleri </w:t>
      </w:r>
      <w:proofErr w:type="gramStart"/>
      <w:r w:rsidR="00520FA7">
        <w:t xml:space="preserve">ile </w:t>
      </w:r>
      <w:r w:rsidR="006C5A34">
        <w:t xml:space="preserve"> 1</w:t>
      </w:r>
      <w:proofErr w:type="gramEnd"/>
      <w:r w:rsidR="006C5A34">
        <w:t>,2</w:t>
      </w:r>
      <w:r w:rsidR="00520FA7">
        <w:t>,3. ve 4</w:t>
      </w:r>
      <w:r w:rsidR="006C5A34">
        <w:t xml:space="preserve">. </w:t>
      </w:r>
      <w:r>
        <w:t>Sınıflar</w:t>
      </w:r>
      <w:r w:rsidR="00520FA7">
        <w:t xml:space="preserve"> zemin ve 1. katta </w:t>
      </w:r>
      <w:r>
        <w:t xml:space="preserve"> </w:t>
      </w:r>
      <w:r w:rsidR="00C57930">
        <w:t>bulunmaktadır.</w:t>
      </w:r>
      <w:r w:rsidR="00520FA7">
        <w:t xml:space="preserve"> Okulumuzun 1. ve 2. katında ortaokul öğrenci ve öğretmenleri tarafından kullanılmaktadır</w:t>
      </w:r>
      <w:r>
        <w:t>.</w:t>
      </w:r>
      <w:r w:rsidR="006C5A34">
        <w:t xml:space="preserve"> </w:t>
      </w:r>
      <w:r w:rsidR="00520FA7">
        <w:t xml:space="preserve">Ayrıca 1. Katta müdür odası, </w:t>
      </w:r>
      <w:r w:rsidR="00520FA7">
        <w:lastRenderedPageBreak/>
        <w:t>öğretmenler odası, kütüphane bulunmaktadır</w:t>
      </w:r>
      <w:r w:rsidR="006C5A34">
        <w:t>.</w:t>
      </w:r>
      <w:r w:rsidR="00520FA7">
        <w:t xml:space="preserve"> Okul </w:t>
      </w:r>
      <w:proofErr w:type="spellStart"/>
      <w:r w:rsidR="00520FA7">
        <w:t>bınasında</w:t>
      </w:r>
      <w:proofErr w:type="spellEnd"/>
      <w:r w:rsidR="00520FA7">
        <w:t xml:space="preserve"> 6 adet </w:t>
      </w:r>
      <w:proofErr w:type="spellStart"/>
      <w:r w:rsidR="00520FA7">
        <w:t>wc</w:t>
      </w:r>
      <w:proofErr w:type="spellEnd"/>
      <w:r w:rsidR="00520FA7">
        <w:t xml:space="preserve"> </w:t>
      </w:r>
      <w:proofErr w:type="gramStart"/>
      <w:r w:rsidR="00520FA7">
        <w:t>bulunmaktadır</w:t>
      </w:r>
      <w:r w:rsidR="000964BA">
        <w:t xml:space="preserve"> </w:t>
      </w:r>
      <w:r w:rsidR="00520FA7">
        <w:t>.</w:t>
      </w:r>
      <w:proofErr w:type="gramEnd"/>
      <w:r w:rsidR="000964BA">
        <w:t xml:space="preserve"> </w:t>
      </w:r>
      <w:r w:rsidR="00D77CDC">
        <w:t>Ana</w:t>
      </w:r>
      <w:r w:rsidR="000964BA">
        <w:t xml:space="preserve"> binanın yan tarafında kazan dairesi bulunmaktadır. Kazan dairesinin yan tarafında 2 derslikli eski bina bulunmaktadır. </w:t>
      </w:r>
    </w:p>
    <w:p w:rsidR="006C5A34" w:rsidRDefault="00C57930" w:rsidP="00C57930">
      <w:pPr>
        <w:spacing w:before="60" w:after="60" w:line="360" w:lineRule="auto"/>
        <w:jc w:val="both"/>
      </w:pPr>
      <w:r>
        <w:tab/>
      </w:r>
    </w:p>
    <w:p w:rsidR="00C57930" w:rsidRPr="00FF5ABD" w:rsidRDefault="00416517" w:rsidP="00C57930">
      <w:pPr>
        <w:spacing w:before="60" w:after="60" w:line="360" w:lineRule="auto"/>
        <w:jc w:val="both"/>
        <w:rPr>
          <w:b/>
          <w:bCs/>
        </w:rPr>
      </w:pPr>
      <w:r>
        <w:rPr>
          <w:b/>
          <w:bCs/>
        </w:rPr>
        <w:t xml:space="preserve">           </w:t>
      </w:r>
      <w:r w:rsidR="00C57930">
        <w:rPr>
          <w:b/>
          <w:bCs/>
        </w:rPr>
        <w:t>b)-</w:t>
      </w:r>
      <w:proofErr w:type="spellStart"/>
      <w:r w:rsidR="00C57930">
        <w:rPr>
          <w:b/>
          <w:bCs/>
        </w:rPr>
        <w:t>Laboratuar</w:t>
      </w:r>
      <w:proofErr w:type="spellEnd"/>
      <w:r w:rsidR="00C57930">
        <w:rPr>
          <w:b/>
          <w:bCs/>
        </w:rPr>
        <w:tab/>
      </w:r>
      <w:r w:rsidR="00C57930">
        <w:rPr>
          <w:b/>
          <w:bCs/>
        </w:rPr>
        <w:tab/>
      </w:r>
      <w:r w:rsidR="00C57930">
        <w:rPr>
          <w:b/>
          <w:bCs/>
        </w:rPr>
        <w:tab/>
        <w:t xml:space="preserve">: </w:t>
      </w:r>
      <w:r w:rsidR="00C57930">
        <w:t xml:space="preserve">Okulumuzda bilgisayar ve fen </w:t>
      </w:r>
      <w:proofErr w:type="spellStart"/>
      <w:r w:rsidR="00C57930">
        <w:t>laboratuarı</w:t>
      </w:r>
      <w:proofErr w:type="spellEnd"/>
      <w:r w:rsidR="00C57930">
        <w:t xml:space="preserve"> mevcut değildir.</w:t>
      </w:r>
    </w:p>
    <w:p w:rsidR="00C57930" w:rsidRDefault="00C57930" w:rsidP="00C57930">
      <w:pPr>
        <w:spacing w:before="60" w:after="60" w:line="360" w:lineRule="auto"/>
        <w:jc w:val="both"/>
      </w:pPr>
      <w:r>
        <w:tab/>
      </w:r>
      <w:r>
        <w:rPr>
          <w:b/>
          <w:bCs/>
        </w:rPr>
        <w:t>c)-Okul ve Sınıf Kitaplıkları</w:t>
      </w:r>
      <w:r>
        <w:rPr>
          <w:b/>
          <w:bCs/>
        </w:rPr>
        <w:tab/>
        <w:t xml:space="preserve">: </w:t>
      </w:r>
      <w:r>
        <w:t>Okulumu</w:t>
      </w:r>
      <w:r w:rsidR="00520FA7">
        <w:t>zun kütüphanesi mevcut olup verimli bir şekilde kullanılmaktadır</w:t>
      </w:r>
      <w:r>
        <w:t>.</w:t>
      </w:r>
    </w:p>
    <w:p w:rsidR="00C57930" w:rsidRDefault="00C57930" w:rsidP="00C57930">
      <w:pPr>
        <w:spacing w:before="60" w:after="60" w:line="360" w:lineRule="auto"/>
        <w:jc w:val="both"/>
      </w:pPr>
      <w:r>
        <w:tab/>
      </w:r>
      <w:r w:rsidR="00932197">
        <w:rPr>
          <w:b/>
          <w:bCs/>
        </w:rPr>
        <w:t>d)-Depo ve ambar durumu</w:t>
      </w:r>
      <w:r w:rsidR="00932197">
        <w:rPr>
          <w:b/>
          <w:bCs/>
        </w:rPr>
        <w:tab/>
      </w:r>
      <w:r>
        <w:rPr>
          <w:b/>
          <w:bCs/>
        </w:rPr>
        <w:t>:</w:t>
      </w:r>
      <w:r w:rsidR="006C5A34">
        <w:t xml:space="preserve"> Okulumuzda 1 odunluk ve 1 kömürlük </w:t>
      </w:r>
      <w:r>
        <w:t>depo</w:t>
      </w:r>
      <w:r w:rsidR="006C5A34">
        <w:t>su</w:t>
      </w:r>
      <w:r>
        <w:t xml:space="preserve"> olarak </w:t>
      </w:r>
      <w:r w:rsidR="006C5A34">
        <w:t>bulunmaktadır.</w:t>
      </w:r>
    </w:p>
    <w:p w:rsidR="00932197" w:rsidRDefault="00C57930" w:rsidP="00C57930">
      <w:pPr>
        <w:spacing w:before="60" w:after="60" w:line="360" w:lineRule="auto"/>
        <w:jc w:val="both"/>
      </w:pPr>
      <w:r>
        <w:tab/>
      </w:r>
      <w:r w:rsidR="00932197">
        <w:rPr>
          <w:b/>
          <w:bCs/>
        </w:rPr>
        <w:t xml:space="preserve">e)-Diğer Sosyal Faaliyetler </w:t>
      </w:r>
      <w:r w:rsidR="00932197">
        <w:rPr>
          <w:b/>
          <w:bCs/>
        </w:rPr>
        <w:tab/>
      </w:r>
      <w:r>
        <w:rPr>
          <w:b/>
          <w:bCs/>
        </w:rPr>
        <w:t>:</w:t>
      </w:r>
      <w:r w:rsidR="00932197">
        <w:t xml:space="preserve"> Belirli gün ve haftalar</w:t>
      </w:r>
      <w:r>
        <w:t xml:space="preserve">, bayramlar coşkulu bir şekilde kutlanmaktadır.   </w:t>
      </w:r>
    </w:p>
    <w:p w:rsidR="00C57930" w:rsidRDefault="00C57930" w:rsidP="00932197">
      <w:pPr>
        <w:spacing w:before="60" w:after="60" w:line="360" w:lineRule="auto"/>
        <w:ind w:firstLine="708"/>
        <w:jc w:val="both"/>
      </w:pPr>
      <w:r>
        <w:rPr>
          <w:b/>
          <w:bCs/>
        </w:rPr>
        <w:t>f)-Bahçenin durumu</w:t>
      </w:r>
      <w:r w:rsidR="00932197">
        <w:rPr>
          <w:b/>
          <w:bCs/>
        </w:rPr>
        <w:t xml:space="preserve">      </w:t>
      </w:r>
      <w:r w:rsidR="00932197">
        <w:rPr>
          <w:b/>
          <w:bCs/>
        </w:rPr>
        <w:tab/>
      </w:r>
      <w:r w:rsidR="00932197">
        <w:rPr>
          <w:b/>
          <w:bCs/>
        </w:rPr>
        <w:tab/>
        <w:t xml:space="preserve"> </w:t>
      </w:r>
      <w:r>
        <w:rPr>
          <w:b/>
          <w:bCs/>
        </w:rPr>
        <w:t>:</w:t>
      </w:r>
      <w:r w:rsidR="00520FA7">
        <w:t>Bahçemiz 4000</w:t>
      </w:r>
      <w:r w:rsidR="006C5A34">
        <w:t xml:space="preserve"> m2 bir alana sahiptir</w:t>
      </w:r>
      <w:r w:rsidR="00325D49">
        <w:t>.</w:t>
      </w:r>
      <w:r w:rsidR="006C5A34">
        <w:t xml:space="preserve"> Ancak </w:t>
      </w:r>
      <w:r w:rsidR="009A78F1">
        <w:t>öğrenci sayısının fazla olasından dolayı öğrencilerin oyun alanı kısıtlıdır</w:t>
      </w:r>
      <w:r w:rsidR="00325D49">
        <w:t xml:space="preserve">. </w:t>
      </w:r>
      <w:r w:rsidR="009A78F1">
        <w:t>Bahçede ana binanın ön tarafında 1 adet oyun parkı mevcuttur. Ana binanın ön bahçesinde yeterli sayıda fidan dikimi yapılmış olup gerekli özen ve bakım yapılmaktadır.</w:t>
      </w:r>
    </w:p>
    <w:p w:rsidR="00697A34" w:rsidRDefault="00697A34" w:rsidP="00697A34">
      <w:pPr>
        <w:ind w:firstLine="708"/>
      </w:pPr>
    </w:p>
    <w:p w:rsidR="00CC2D81" w:rsidRDefault="00CC2D81" w:rsidP="00697A34">
      <w:pPr>
        <w:ind w:firstLine="708"/>
      </w:pPr>
    </w:p>
    <w:p w:rsidR="00CC2D81" w:rsidRDefault="00CC2D81" w:rsidP="00697A34">
      <w:pPr>
        <w:ind w:firstLine="708"/>
      </w:pPr>
    </w:p>
    <w:p w:rsidR="00CC2D81" w:rsidRDefault="00CC2D81" w:rsidP="00697A34">
      <w:pPr>
        <w:ind w:firstLine="708"/>
      </w:pPr>
    </w:p>
    <w:p w:rsidR="00CC2D81" w:rsidRDefault="00CC2D81" w:rsidP="00697A34">
      <w:pPr>
        <w:ind w:firstLine="708"/>
      </w:pPr>
    </w:p>
    <w:p w:rsidR="00CC2D81" w:rsidRDefault="00CC2D81" w:rsidP="00697A34">
      <w:pPr>
        <w:ind w:firstLine="708"/>
      </w:pPr>
    </w:p>
    <w:p w:rsidR="005A665E" w:rsidRDefault="002D155D" w:rsidP="002D155D">
      <w:pPr>
        <w:pStyle w:val="Balk2"/>
      </w:pPr>
      <w:r>
        <w:lastRenderedPageBreak/>
        <w:t>Okulun Mevcut Durumu</w:t>
      </w:r>
      <w:r w:rsidR="00E63125">
        <w:t>: Temel İstatistikler</w:t>
      </w:r>
      <w:bookmarkEnd w:id="19"/>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t xml:space="preserve"> </w:t>
            </w:r>
            <w:r w:rsidR="00544962">
              <w:t>MUŞ</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A07F48">
              <w:t xml:space="preserve"> </w:t>
            </w:r>
            <w:r w:rsidR="00544962">
              <w:t>HASKÖY</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32197" w:rsidRPr="009436C8" w:rsidRDefault="0088789C" w:rsidP="00932197">
            <w:pPr>
              <w:pStyle w:val="AralkYok"/>
            </w:pPr>
            <w:proofErr w:type="gramStart"/>
            <w:r>
              <w:t xml:space="preserve">Aşağı  </w:t>
            </w:r>
            <w:proofErr w:type="spellStart"/>
            <w:r>
              <w:t>Üçdam</w:t>
            </w:r>
            <w:proofErr w:type="spellEnd"/>
            <w:proofErr w:type="gramEnd"/>
            <w:r>
              <w:t xml:space="preserve"> köyü NO:1</w:t>
            </w:r>
            <w:r w:rsidR="00544962">
              <w:t xml:space="preserve"> Hasköy/MUŞ</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242A19">
            <w:pPr>
              <w:rPr>
                <w:sz w:val="20"/>
              </w:rPr>
            </w:pPr>
            <w:r w:rsidRPr="009436C8">
              <w:rPr>
                <w:b/>
                <w:sz w:val="20"/>
              </w:rPr>
              <w:t>Coğrafi Konum (link)</w:t>
            </w:r>
            <w:r w:rsidR="00242A19">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CC2D81" w:rsidRDefault="00A5694F" w:rsidP="00A07F48">
            <w:pPr>
              <w:rPr>
                <w:sz w:val="16"/>
                <w:szCs w:val="16"/>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242A19" w:rsidRDefault="0088789C" w:rsidP="00A07F48">
            <w:pPr>
              <w:rPr>
                <w:sz w:val="20"/>
              </w:rPr>
            </w:pPr>
            <w:proofErr w:type="gramStart"/>
            <w:r>
              <w:rPr>
                <w:rFonts w:ascii="Arial" w:hAnsi="Arial" w:cs="Arial"/>
                <w:sz w:val="21"/>
                <w:shd w:val="clear" w:color="auto" w:fill="FFFFFF"/>
              </w:rPr>
              <w:t>5365705680</w:t>
            </w:r>
            <w:proofErr w:type="gramEnd"/>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242A19" w:rsidRDefault="0088789C" w:rsidP="00A07F48">
            <w:pPr>
              <w:rPr>
                <w:sz w:val="20"/>
              </w:rPr>
            </w:pPr>
            <w:r>
              <w:rPr>
                <w:sz w:val="20"/>
              </w:rPr>
              <w:t>757569</w:t>
            </w:r>
            <w:r w:rsidR="00242A19" w:rsidRPr="00242A19">
              <w:rPr>
                <w:sz w:val="20"/>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242A19" w:rsidRDefault="000F5E2F" w:rsidP="00A07F48">
            <w:pPr>
              <w:rPr>
                <w:sz w:val="18"/>
                <w:szCs w:val="18"/>
              </w:rPr>
            </w:pPr>
            <w:r>
              <w:rPr>
                <w:sz w:val="18"/>
                <w:szCs w:val="18"/>
              </w:rPr>
              <w:t>www.asağı</w:t>
            </w:r>
            <w:r w:rsidR="00544962">
              <w:rPr>
                <w:sz w:val="18"/>
                <w:szCs w:val="18"/>
              </w:rPr>
              <w:t>uçdam</w:t>
            </w:r>
            <w:r w:rsidR="002F6007">
              <w:rPr>
                <w:sz w:val="18"/>
                <w:szCs w:val="18"/>
              </w:rPr>
              <w:t>orta</w:t>
            </w:r>
            <w:r w:rsidR="00242A19" w:rsidRPr="00242A19">
              <w:rPr>
                <w:sz w:val="18"/>
                <w:szCs w:val="18"/>
              </w:rPr>
              <w:t>okulu.meb.k12.tr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242A19" w:rsidRDefault="0088789C" w:rsidP="00A07F48">
            <w:pPr>
              <w:rPr>
                <w:sz w:val="20"/>
              </w:rPr>
            </w:pPr>
            <w:r>
              <w:rPr>
                <w:sz w:val="20"/>
              </w:rPr>
              <w:t>757569</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Default="00242A19" w:rsidP="00242A19">
            <w:pPr>
              <w:pStyle w:val="AralkYok"/>
            </w:pPr>
            <w:r>
              <w:t>İlkokul: Tam Gün</w:t>
            </w:r>
          </w:p>
          <w:p w:rsidR="00242A19" w:rsidRPr="009436C8" w:rsidRDefault="00242A19" w:rsidP="00242A19">
            <w:pPr>
              <w:pStyle w:val="AralkYok"/>
            </w:pPr>
            <w:r>
              <w:t xml:space="preserve">Anasınıfı: </w:t>
            </w:r>
            <w:r w:rsidR="00544962">
              <w:t>sabahçı</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 xml:space="preserve">arihi : </w:t>
            </w:r>
            <w:r w:rsidR="0088789C">
              <w:rPr>
                <w:b/>
                <w:sz w:val="20"/>
              </w:rPr>
              <w:t>1965</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D77CDC" w:rsidP="00A5694F">
            <w:pPr>
              <w:rPr>
                <w:sz w:val="20"/>
              </w:rPr>
            </w:pPr>
            <w:r>
              <w:rPr>
                <w:sz w:val="20"/>
              </w:rPr>
              <w:t>19</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735724" w:rsidP="00A5694F">
            <w:pPr>
              <w:rPr>
                <w:sz w:val="20"/>
              </w:rPr>
            </w:pPr>
            <w:r>
              <w:rPr>
                <w:sz w:val="20"/>
              </w:rPr>
              <w:t>120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09636B" w:rsidP="00A5694F">
            <w:pPr>
              <w:rPr>
                <w:sz w:val="20"/>
              </w:rPr>
            </w:pPr>
            <w:r>
              <w:rPr>
                <w:sz w:val="20"/>
              </w:rPr>
              <w:t>9</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735724" w:rsidP="00A5694F">
            <w:pPr>
              <w:rPr>
                <w:sz w:val="20"/>
              </w:rPr>
            </w:pPr>
            <w:r>
              <w:rPr>
                <w:sz w:val="20"/>
              </w:rPr>
              <w:t>118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09636B" w:rsidP="00A5694F">
            <w:pPr>
              <w:rPr>
                <w:sz w:val="20"/>
              </w:rPr>
            </w:pPr>
            <w:r>
              <w:rPr>
                <w:sz w:val="20"/>
              </w:rPr>
              <w:t>8</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735724" w:rsidP="00A5694F">
            <w:pPr>
              <w:rPr>
                <w:sz w:val="20"/>
              </w:rPr>
            </w:pPr>
            <w:r>
              <w:rPr>
                <w:sz w:val="20"/>
              </w:rPr>
              <w:t>23</w:t>
            </w:r>
            <w:r w:rsidR="00591EF0">
              <w:rPr>
                <w:sz w:val="20"/>
              </w:rPr>
              <w:t>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09636B" w:rsidP="00A5694F">
            <w:pPr>
              <w:rPr>
                <w:sz w:val="20"/>
              </w:rPr>
            </w:pPr>
            <w:r>
              <w:rPr>
                <w:sz w:val="20"/>
              </w:rPr>
              <w:t>17</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4F5DA5">
              <w:rPr>
                <w:sz w:val="20"/>
              </w:rPr>
              <w:t>2</w:t>
            </w:r>
            <w:r w:rsidR="009E7390">
              <w:rPr>
                <w:sz w:val="20"/>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4F5DA5" w:rsidP="00A5694F">
            <w:pPr>
              <w:rPr>
                <w:sz w:val="20"/>
              </w:rPr>
            </w:pPr>
            <w:r>
              <w:rPr>
                <w:sz w:val="20"/>
              </w:rPr>
              <w:t>2</w:t>
            </w:r>
            <w:r w:rsidR="009E7390">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CC2D81">
            <w:pPr>
              <w:rPr>
                <w:sz w:val="20"/>
              </w:rPr>
            </w:pPr>
            <w:r>
              <w:rPr>
                <w:sz w:val="20"/>
              </w:rPr>
              <w:t>:</w:t>
            </w:r>
            <w:r w:rsidR="004F5DA5">
              <w:rPr>
                <w:sz w:val="20"/>
              </w:rPr>
              <w:t>18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9E7390">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66642B">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9E7390" w:rsidP="00A5694F">
            <w:pPr>
              <w:rPr>
                <w:sz w:val="20"/>
              </w:rPr>
            </w:pPr>
            <w:r>
              <w:rPr>
                <w:sz w:val="20"/>
              </w:rPr>
              <w:t>4</w:t>
            </w:r>
          </w:p>
        </w:tc>
      </w:tr>
    </w:tbl>
    <w:p w:rsidR="00E63125" w:rsidRPr="00373590" w:rsidRDefault="00E63125" w:rsidP="00E63125">
      <w:pPr>
        <w:rPr>
          <w:sz w:val="20"/>
        </w:rPr>
      </w:pPr>
    </w:p>
    <w:p w:rsidR="00E63125" w:rsidRDefault="00E63125" w:rsidP="00E63125"/>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9E7390" w:rsidRDefault="009E7390">
      <w:pPr>
        <w:rPr>
          <w:b/>
        </w:rPr>
      </w:pPr>
    </w:p>
    <w:p w:rsidR="009E7390" w:rsidRDefault="009E7390">
      <w:pPr>
        <w:rPr>
          <w:b/>
        </w:rPr>
      </w:pPr>
    </w:p>
    <w:p w:rsidR="00FF5561" w:rsidRDefault="00FF5561">
      <w:pPr>
        <w:rPr>
          <w:b/>
        </w:rPr>
      </w:pPr>
      <w:r w:rsidRPr="00FF5561">
        <w:rPr>
          <w:b/>
        </w:rPr>
        <w:t>Çalışan Bilgileri Tablos</w:t>
      </w:r>
      <w:r w:rsidR="005C1129">
        <w:rPr>
          <w:b/>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4F5DA5">
            <w:pPr>
              <w:rPr>
                <w:b/>
              </w:rPr>
            </w:pPr>
            <w:r>
              <w:rPr>
                <w:b/>
              </w:rPr>
              <w:t>2</w:t>
            </w:r>
          </w:p>
        </w:tc>
        <w:tc>
          <w:tcPr>
            <w:tcW w:w="1768" w:type="dxa"/>
            <w:shd w:val="clear" w:color="auto" w:fill="auto"/>
          </w:tcPr>
          <w:p w:rsidR="00533426" w:rsidRPr="00D41148" w:rsidRDefault="00521F76">
            <w:pPr>
              <w:rPr>
                <w:b/>
              </w:rPr>
            </w:pPr>
            <w:r>
              <w:rPr>
                <w:b/>
              </w:rPr>
              <w:t>0</w:t>
            </w:r>
          </w:p>
        </w:tc>
        <w:tc>
          <w:tcPr>
            <w:tcW w:w="1768" w:type="dxa"/>
            <w:shd w:val="clear" w:color="auto" w:fill="auto"/>
          </w:tcPr>
          <w:p w:rsidR="00533426" w:rsidRPr="00D41148" w:rsidRDefault="004F5DA5">
            <w:pPr>
              <w:rPr>
                <w:b/>
              </w:rPr>
            </w:pPr>
            <w:r>
              <w:rPr>
                <w:b/>
              </w:rPr>
              <w:t>2</w:t>
            </w:r>
          </w:p>
        </w:tc>
      </w:tr>
      <w:tr w:rsidR="00D5715B" w:rsidRPr="00D41148" w:rsidTr="004F5DA5">
        <w:trPr>
          <w:trHeight w:val="270"/>
        </w:trPr>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521F76">
            <w:pPr>
              <w:rPr>
                <w:b/>
              </w:rPr>
            </w:pPr>
            <w:r>
              <w:rPr>
                <w:b/>
              </w:rPr>
              <w:t>2</w:t>
            </w:r>
          </w:p>
        </w:tc>
        <w:tc>
          <w:tcPr>
            <w:tcW w:w="1768" w:type="dxa"/>
            <w:shd w:val="clear" w:color="auto" w:fill="auto"/>
          </w:tcPr>
          <w:p w:rsidR="00533426" w:rsidRPr="00D41148" w:rsidRDefault="00D013B8">
            <w:pPr>
              <w:rPr>
                <w:b/>
              </w:rPr>
            </w:pPr>
            <w:r>
              <w:rPr>
                <w:b/>
              </w:rPr>
              <w:t>2</w:t>
            </w:r>
          </w:p>
        </w:tc>
        <w:tc>
          <w:tcPr>
            <w:tcW w:w="1768" w:type="dxa"/>
            <w:shd w:val="clear" w:color="auto" w:fill="auto"/>
          </w:tcPr>
          <w:p w:rsidR="00533426" w:rsidRPr="00D41148" w:rsidRDefault="00521F76">
            <w:pPr>
              <w:rPr>
                <w:b/>
              </w:rPr>
            </w:pPr>
            <w:r>
              <w:rPr>
                <w:b/>
              </w:rPr>
              <w:t>4</w:t>
            </w:r>
          </w:p>
        </w:tc>
      </w:tr>
      <w:tr w:rsidR="004F5DA5" w:rsidRPr="00D41148" w:rsidTr="00D41148">
        <w:trPr>
          <w:trHeight w:val="270"/>
        </w:trPr>
        <w:tc>
          <w:tcPr>
            <w:tcW w:w="5304" w:type="dxa"/>
            <w:shd w:val="clear" w:color="auto" w:fill="auto"/>
          </w:tcPr>
          <w:p w:rsidR="004F5DA5" w:rsidRPr="00533426" w:rsidRDefault="004F5DA5" w:rsidP="004F5DA5">
            <w:proofErr w:type="spellStart"/>
            <w:r>
              <w:t>Anasınıf</w:t>
            </w:r>
            <w:proofErr w:type="spellEnd"/>
            <w:r>
              <w:t xml:space="preserve"> öğretmeni</w:t>
            </w:r>
          </w:p>
        </w:tc>
        <w:tc>
          <w:tcPr>
            <w:tcW w:w="1768" w:type="dxa"/>
            <w:shd w:val="clear" w:color="auto" w:fill="auto"/>
          </w:tcPr>
          <w:p w:rsidR="004F5DA5" w:rsidRDefault="004F5DA5" w:rsidP="004F5DA5">
            <w:pPr>
              <w:rPr>
                <w:b/>
              </w:rPr>
            </w:pPr>
            <w:r>
              <w:rPr>
                <w:b/>
              </w:rPr>
              <w:t>0</w:t>
            </w:r>
          </w:p>
        </w:tc>
        <w:tc>
          <w:tcPr>
            <w:tcW w:w="1768" w:type="dxa"/>
            <w:shd w:val="clear" w:color="auto" w:fill="auto"/>
          </w:tcPr>
          <w:p w:rsidR="004F5DA5" w:rsidRDefault="004F5DA5" w:rsidP="004F5DA5">
            <w:pPr>
              <w:rPr>
                <w:b/>
              </w:rPr>
            </w:pPr>
            <w:r>
              <w:rPr>
                <w:b/>
              </w:rPr>
              <w:t>2</w:t>
            </w:r>
          </w:p>
        </w:tc>
        <w:tc>
          <w:tcPr>
            <w:tcW w:w="1768" w:type="dxa"/>
            <w:shd w:val="clear" w:color="auto" w:fill="auto"/>
          </w:tcPr>
          <w:p w:rsidR="004F5DA5" w:rsidRDefault="004F5DA5" w:rsidP="004F5DA5">
            <w:pPr>
              <w:rPr>
                <w:b/>
              </w:rPr>
            </w:pPr>
            <w:r>
              <w:rPr>
                <w:b/>
              </w:rPr>
              <w:t>2</w:t>
            </w:r>
          </w:p>
        </w:tc>
      </w:tr>
      <w:tr w:rsidR="00D5715B" w:rsidRPr="00D41148" w:rsidTr="00D41148">
        <w:tc>
          <w:tcPr>
            <w:tcW w:w="5304" w:type="dxa"/>
            <w:shd w:val="clear" w:color="auto" w:fill="auto"/>
          </w:tcPr>
          <w:p w:rsidR="00533426" w:rsidRPr="00533426" w:rsidRDefault="00533426">
            <w:r w:rsidRPr="00533426">
              <w:t>Branş Öğretmeni</w:t>
            </w:r>
            <w:r w:rsidR="004F5DA5">
              <w:t xml:space="preserve"> </w:t>
            </w:r>
          </w:p>
        </w:tc>
        <w:tc>
          <w:tcPr>
            <w:tcW w:w="1768" w:type="dxa"/>
            <w:shd w:val="clear" w:color="auto" w:fill="auto"/>
          </w:tcPr>
          <w:p w:rsidR="00533426" w:rsidRPr="00D41148" w:rsidRDefault="004F5DA5">
            <w:pPr>
              <w:rPr>
                <w:b/>
              </w:rPr>
            </w:pPr>
            <w:r>
              <w:rPr>
                <w:b/>
              </w:rPr>
              <w:t>4</w:t>
            </w:r>
          </w:p>
        </w:tc>
        <w:tc>
          <w:tcPr>
            <w:tcW w:w="1768" w:type="dxa"/>
            <w:shd w:val="clear" w:color="auto" w:fill="auto"/>
          </w:tcPr>
          <w:p w:rsidR="00533426" w:rsidRPr="00D41148" w:rsidRDefault="004F5DA5">
            <w:pPr>
              <w:rPr>
                <w:b/>
              </w:rPr>
            </w:pPr>
            <w:r>
              <w:rPr>
                <w:b/>
              </w:rPr>
              <w:t>4</w:t>
            </w:r>
          </w:p>
        </w:tc>
        <w:tc>
          <w:tcPr>
            <w:tcW w:w="1768" w:type="dxa"/>
            <w:shd w:val="clear" w:color="auto" w:fill="auto"/>
          </w:tcPr>
          <w:p w:rsidR="00533426" w:rsidRPr="00D41148" w:rsidRDefault="004F5DA5">
            <w:pPr>
              <w:rPr>
                <w:b/>
              </w:rPr>
            </w:pPr>
            <w:r>
              <w:rPr>
                <w:b/>
              </w:rPr>
              <w:t>8</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521F76">
            <w:pPr>
              <w:rPr>
                <w:b/>
              </w:rPr>
            </w:pPr>
            <w:r>
              <w:rPr>
                <w:b/>
              </w:rPr>
              <w:t>0</w:t>
            </w:r>
          </w:p>
        </w:tc>
        <w:tc>
          <w:tcPr>
            <w:tcW w:w="1768" w:type="dxa"/>
            <w:shd w:val="clear" w:color="auto" w:fill="auto"/>
          </w:tcPr>
          <w:p w:rsidR="00533426" w:rsidRPr="00D41148" w:rsidRDefault="0066642B">
            <w:pPr>
              <w:rPr>
                <w:b/>
              </w:rPr>
            </w:pPr>
            <w:r>
              <w:rPr>
                <w:b/>
              </w:rPr>
              <w:t>0</w:t>
            </w:r>
          </w:p>
        </w:tc>
        <w:tc>
          <w:tcPr>
            <w:tcW w:w="1768" w:type="dxa"/>
            <w:shd w:val="clear" w:color="auto" w:fill="auto"/>
          </w:tcPr>
          <w:p w:rsidR="00533426" w:rsidRPr="00D41148" w:rsidRDefault="00521F7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66642B" w:rsidP="00533426">
            <w:pPr>
              <w:rPr>
                <w:b/>
              </w:rPr>
            </w:pPr>
            <w:r>
              <w:rPr>
                <w:b/>
              </w:rPr>
              <w:t>0</w:t>
            </w:r>
          </w:p>
        </w:tc>
        <w:tc>
          <w:tcPr>
            <w:tcW w:w="1768" w:type="dxa"/>
            <w:shd w:val="clear" w:color="auto" w:fill="auto"/>
          </w:tcPr>
          <w:p w:rsidR="00533426" w:rsidRPr="00D41148" w:rsidRDefault="0066642B" w:rsidP="00533426">
            <w:pPr>
              <w:rPr>
                <w:b/>
              </w:rPr>
            </w:pPr>
            <w:r>
              <w:rPr>
                <w:b/>
              </w:rPr>
              <w:t>0</w:t>
            </w:r>
          </w:p>
        </w:tc>
        <w:tc>
          <w:tcPr>
            <w:tcW w:w="1768" w:type="dxa"/>
            <w:shd w:val="clear" w:color="auto" w:fill="auto"/>
          </w:tcPr>
          <w:p w:rsidR="00533426" w:rsidRPr="00D41148" w:rsidRDefault="0066642B"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521F76" w:rsidP="00533426">
            <w:pPr>
              <w:rPr>
                <w:b/>
              </w:rPr>
            </w:pPr>
            <w:r>
              <w:rPr>
                <w:b/>
              </w:rPr>
              <w:t>0</w:t>
            </w:r>
          </w:p>
        </w:tc>
        <w:tc>
          <w:tcPr>
            <w:tcW w:w="1768" w:type="dxa"/>
            <w:shd w:val="clear" w:color="auto" w:fill="auto"/>
          </w:tcPr>
          <w:p w:rsidR="00533426" w:rsidRPr="00D41148" w:rsidRDefault="00521F76" w:rsidP="00533426">
            <w:pPr>
              <w:rPr>
                <w:b/>
              </w:rPr>
            </w:pPr>
            <w:r>
              <w:rPr>
                <w:b/>
              </w:rPr>
              <w:t>0</w:t>
            </w:r>
          </w:p>
        </w:tc>
        <w:tc>
          <w:tcPr>
            <w:tcW w:w="1768" w:type="dxa"/>
            <w:shd w:val="clear" w:color="auto" w:fill="auto"/>
          </w:tcPr>
          <w:p w:rsidR="00533426" w:rsidRPr="00D41148" w:rsidRDefault="00521F76" w:rsidP="00533426">
            <w:pPr>
              <w:rPr>
                <w:b/>
              </w:rPr>
            </w:pPr>
            <w:r>
              <w:rPr>
                <w:b/>
              </w:rPr>
              <w:t>0</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66642B" w:rsidP="00533426">
            <w:pPr>
              <w:rPr>
                <w:b/>
              </w:rPr>
            </w:pPr>
            <w:r>
              <w:rPr>
                <w:b/>
              </w:rPr>
              <w:t>0</w:t>
            </w:r>
          </w:p>
        </w:tc>
        <w:tc>
          <w:tcPr>
            <w:tcW w:w="1768" w:type="dxa"/>
            <w:shd w:val="clear" w:color="auto" w:fill="auto"/>
          </w:tcPr>
          <w:p w:rsidR="00E67FCA" w:rsidRPr="00D41148" w:rsidRDefault="0066642B" w:rsidP="00533426">
            <w:pPr>
              <w:rPr>
                <w:b/>
              </w:rPr>
            </w:pPr>
            <w:r>
              <w:rPr>
                <w:b/>
              </w:rPr>
              <w:t>0</w:t>
            </w:r>
          </w:p>
        </w:tc>
        <w:tc>
          <w:tcPr>
            <w:tcW w:w="1768" w:type="dxa"/>
            <w:shd w:val="clear" w:color="auto" w:fill="auto"/>
          </w:tcPr>
          <w:p w:rsidR="00E67FCA" w:rsidRPr="00D41148" w:rsidRDefault="0066642B"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D013B8" w:rsidP="00533426">
            <w:pPr>
              <w:rPr>
                <w:b/>
              </w:rPr>
            </w:pPr>
            <w:r>
              <w:rPr>
                <w:b/>
              </w:rPr>
              <w:t>8</w:t>
            </w:r>
          </w:p>
        </w:tc>
        <w:tc>
          <w:tcPr>
            <w:tcW w:w="1768" w:type="dxa"/>
            <w:shd w:val="clear" w:color="auto" w:fill="auto"/>
          </w:tcPr>
          <w:p w:rsidR="00533426" w:rsidRPr="00D41148" w:rsidRDefault="00D013B8" w:rsidP="00533426">
            <w:pPr>
              <w:rPr>
                <w:b/>
              </w:rPr>
            </w:pPr>
            <w:r>
              <w:rPr>
                <w:b/>
              </w:rPr>
              <w:t>8</w:t>
            </w:r>
          </w:p>
        </w:tc>
        <w:tc>
          <w:tcPr>
            <w:tcW w:w="1768" w:type="dxa"/>
            <w:shd w:val="clear" w:color="auto" w:fill="auto"/>
          </w:tcPr>
          <w:p w:rsidR="00533426" w:rsidRPr="00D41148" w:rsidRDefault="00D013B8" w:rsidP="00533426">
            <w:pPr>
              <w:rPr>
                <w:b/>
              </w:rPr>
            </w:pPr>
            <w:r>
              <w:rPr>
                <w:b/>
              </w:rPr>
              <w:t>1</w:t>
            </w:r>
            <w:r w:rsidR="00521F76">
              <w:rPr>
                <w:b/>
              </w:rPr>
              <w:t>6</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521F76" w:rsidRDefault="00521F76" w:rsidP="00E67FCA">
      <w:pPr>
        <w:pStyle w:val="Balk3"/>
      </w:pPr>
    </w:p>
    <w:p w:rsidR="00390AA4" w:rsidRDefault="00E67FCA" w:rsidP="00E67FCA">
      <w:pPr>
        <w:pStyle w:val="Balk3"/>
      </w:pPr>
      <w:r>
        <w:t>Okulumuz Bina ve Alanları</w:t>
      </w:r>
    </w:p>
    <w:p w:rsidR="00521F76"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4C6BDC">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DD41C2" w:rsidP="00D41148">
            <w:pPr>
              <w:tabs>
                <w:tab w:val="left" w:pos="426"/>
              </w:tabs>
              <w:spacing w:after="0"/>
              <w:jc w:val="both"/>
              <w:rPr>
                <w:rFonts w:cs="Calibri"/>
                <w:b/>
                <w:szCs w:val="24"/>
              </w:rPr>
            </w:pPr>
            <w:r>
              <w:rPr>
                <w:rFonts w:cs="Calibri"/>
                <w:b/>
                <w:szCs w:val="24"/>
              </w:rPr>
              <w:t>Zemin+ 2 kat</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5C1129" w:rsidRDefault="005C1129" w:rsidP="005C1129">
            <w:pPr>
              <w:pStyle w:val="AralkYok"/>
              <w:rPr>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DD41C2" w:rsidP="00D41148">
            <w:pPr>
              <w:tabs>
                <w:tab w:val="left" w:pos="426"/>
              </w:tabs>
              <w:spacing w:after="0"/>
              <w:jc w:val="both"/>
              <w:rPr>
                <w:rFonts w:cs="Calibri"/>
                <w:b/>
                <w:szCs w:val="24"/>
              </w:rPr>
            </w:pPr>
            <w:r>
              <w:rPr>
                <w:rFonts w:cs="Calibri"/>
                <w:b/>
                <w:szCs w:val="24"/>
              </w:rPr>
              <w:t>14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5C1129"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521F76" w:rsidP="00D41148">
            <w:pPr>
              <w:tabs>
                <w:tab w:val="left" w:pos="426"/>
              </w:tabs>
              <w:spacing w:after="0"/>
              <w:jc w:val="both"/>
              <w:rPr>
                <w:rFonts w:cs="Calibri"/>
                <w:b/>
                <w:szCs w:val="24"/>
              </w:rPr>
            </w:pPr>
            <w:r>
              <w:rPr>
                <w:rFonts w:cs="Calibri"/>
                <w:b/>
                <w:szCs w:val="24"/>
              </w:rPr>
              <w:t>50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0F5471" w:rsidRDefault="00DD41C2" w:rsidP="00D41148">
            <w:pPr>
              <w:tabs>
                <w:tab w:val="left" w:pos="426"/>
              </w:tabs>
              <w:spacing w:after="0"/>
              <w:jc w:val="both"/>
              <w:rPr>
                <w:rFonts w:cs="Calibri"/>
                <w:sz w:val="28"/>
                <w:szCs w:val="28"/>
              </w:rPr>
            </w:pPr>
            <w:proofErr w:type="gramStart"/>
            <w:r w:rsidRPr="000F5471">
              <w:rPr>
                <w:rFonts w:cs="Calibri"/>
                <w:sz w:val="28"/>
                <w:szCs w:val="28"/>
              </w:rPr>
              <w:t>x</w:t>
            </w:r>
            <w:proofErr w:type="gramEnd"/>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DD41C2" w:rsidP="00D41148">
            <w:pPr>
              <w:tabs>
                <w:tab w:val="left" w:pos="426"/>
              </w:tabs>
              <w:spacing w:after="0"/>
              <w:jc w:val="both"/>
              <w:rPr>
                <w:rFonts w:cs="Calibri"/>
                <w:b/>
                <w:szCs w:val="24"/>
              </w:rPr>
            </w:pPr>
            <w:r>
              <w:rPr>
                <w:rFonts w:cs="Calibri"/>
                <w:b/>
                <w:szCs w:val="24"/>
              </w:rPr>
              <w:t>14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5C1129"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DD41C2"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0F5471" w:rsidRDefault="00DD41C2" w:rsidP="00D41148">
            <w:pPr>
              <w:tabs>
                <w:tab w:val="left" w:pos="426"/>
              </w:tabs>
              <w:spacing w:after="0"/>
              <w:jc w:val="both"/>
              <w:rPr>
                <w:rFonts w:cs="Calibri"/>
                <w:b/>
                <w:sz w:val="28"/>
                <w:szCs w:val="28"/>
              </w:rPr>
            </w:pPr>
            <w:proofErr w:type="gramStart"/>
            <w:r w:rsidRPr="000F5471">
              <w:rPr>
                <w:rFonts w:cs="Calibri"/>
                <w:b/>
                <w:sz w:val="28"/>
                <w:szCs w:val="28"/>
              </w:rPr>
              <w:t>x</w:t>
            </w:r>
            <w:proofErr w:type="gramEnd"/>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DD41C2" w:rsidP="00D41148">
            <w:pPr>
              <w:tabs>
                <w:tab w:val="left" w:pos="426"/>
              </w:tabs>
              <w:spacing w:after="0"/>
              <w:jc w:val="both"/>
              <w:rPr>
                <w:rFonts w:cs="Calibri"/>
                <w:b/>
                <w:szCs w:val="24"/>
              </w:rPr>
            </w:pPr>
            <w:r>
              <w:rPr>
                <w:rFonts w:cs="Calibri"/>
                <w:b/>
                <w:szCs w:val="24"/>
              </w:rPr>
              <w:t>25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5C1129"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DD41C2" w:rsidP="00D41148">
            <w:pPr>
              <w:tabs>
                <w:tab w:val="left" w:pos="426"/>
              </w:tabs>
              <w:spacing w:after="0"/>
              <w:jc w:val="both"/>
              <w:rPr>
                <w:rFonts w:cs="Calibri"/>
                <w:b/>
                <w:szCs w:val="24"/>
              </w:rPr>
            </w:pPr>
            <w:r>
              <w:rPr>
                <w:rFonts w:cs="Calibri"/>
                <w:b/>
                <w:szCs w:val="24"/>
              </w:rPr>
              <w:t>5</w:t>
            </w:r>
            <w:r w:rsidR="00521F76">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5C1129"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DD41C2" w:rsidP="00D41148">
            <w:pPr>
              <w:tabs>
                <w:tab w:val="left" w:pos="426"/>
              </w:tabs>
              <w:spacing w:after="0"/>
              <w:jc w:val="both"/>
              <w:rPr>
                <w:rFonts w:cs="Calibri"/>
                <w:b/>
                <w:szCs w:val="24"/>
              </w:rPr>
            </w:pPr>
            <w:r>
              <w:rPr>
                <w:rFonts w:cs="Calibri"/>
                <w:b/>
                <w:szCs w:val="24"/>
              </w:rPr>
              <w:t>80</w:t>
            </w:r>
            <w:r w:rsidR="00521F76">
              <w:rPr>
                <w:rFonts w:cs="Calibri"/>
                <w:b/>
                <w:szCs w:val="24"/>
              </w:rPr>
              <w:t>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5C1129"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DD41C2" w:rsidP="00D41148">
            <w:pPr>
              <w:tabs>
                <w:tab w:val="left" w:pos="426"/>
              </w:tabs>
              <w:spacing w:after="0"/>
              <w:jc w:val="both"/>
              <w:rPr>
                <w:rFonts w:cs="Calibri"/>
                <w:b/>
                <w:szCs w:val="24"/>
              </w:rPr>
            </w:pPr>
            <w:r>
              <w:rPr>
                <w:rFonts w:cs="Calibri"/>
                <w:b/>
                <w:szCs w:val="24"/>
              </w:rPr>
              <w:t>400</w:t>
            </w:r>
            <w:r w:rsidR="00521F76">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EE2AAA"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EE2AAA"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EE2AAA"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DD41C2" w:rsidP="00D41148">
            <w:pPr>
              <w:tabs>
                <w:tab w:val="left" w:pos="426"/>
              </w:tabs>
              <w:spacing w:after="0"/>
              <w:jc w:val="both"/>
              <w:rPr>
                <w:rFonts w:cs="Calibri"/>
                <w:b/>
                <w:szCs w:val="24"/>
              </w:rPr>
            </w:pPr>
            <w:r>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521F76" w:rsidP="00D41148">
            <w:pPr>
              <w:tabs>
                <w:tab w:val="left" w:pos="426"/>
              </w:tabs>
              <w:spacing w:after="0"/>
              <w:jc w:val="both"/>
              <w:rPr>
                <w:rFonts w:cs="Calibri"/>
                <w:b/>
                <w:bCs/>
                <w:color w:val="000000"/>
                <w:szCs w:val="24"/>
              </w:rPr>
            </w:pPr>
            <w:r>
              <w:rPr>
                <w:rFonts w:cs="Calibri"/>
                <w:b/>
                <w:bCs/>
                <w:color w:val="000000"/>
                <w:szCs w:val="24"/>
              </w:rPr>
              <w:t>Odunluk, Kömürlük</w:t>
            </w:r>
            <w:r w:rsidRPr="00D41148">
              <w:rPr>
                <w:rFonts w:cs="Calibri"/>
                <w:bCs/>
                <w:color w:val="000000"/>
                <w:sz w:val="20"/>
                <w:szCs w:val="24"/>
              </w:rPr>
              <w:t>(m2)</w:t>
            </w:r>
          </w:p>
        </w:tc>
        <w:tc>
          <w:tcPr>
            <w:tcW w:w="527" w:type="pct"/>
            <w:shd w:val="clear" w:color="auto" w:fill="auto"/>
          </w:tcPr>
          <w:p w:rsidR="00E67FCA" w:rsidRPr="00D41148" w:rsidRDefault="00521F76" w:rsidP="00D41148">
            <w:pPr>
              <w:tabs>
                <w:tab w:val="left" w:pos="426"/>
              </w:tabs>
              <w:spacing w:after="0"/>
              <w:jc w:val="both"/>
              <w:rPr>
                <w:rFonts w:cs="Calibri"/>
                <w:b/>
                <w:szCs w:val="24"/>
              </w:rPr>
            </w:pPr>
            <w:r>
              <w:rPr>
                <w:rFonts w:cs="Calibri"/>
                <w:b/>
                <w:szCs w:val="24"/>
              </w:rPr>
              <w:t>80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521F76" w:rsidRDefault="00521F76"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A66425" w:rsidP="00D41148">
            <w:pPr>
              <w:tabs>
                <w:tab w:val="left" w:pos="426"/>
              </w:tabs>
              <w:spacing w:after="0"/>
              <w:jc w:val="both"/>
              <w:rPr>
                <w:szCs w:val="24"/>
              </w:rPr>
            </w:pPr>
            <w:r>
              <w:rPr>
                <w:szCs w:val="24"/>
              </w:rPr>
              <w:t>Anasınıfı A</w:t>
            </w:r>
          </w:p>
        </w:tc>
        <w:tc>
          <w:tcPr>
            <w:tcW w:w="892" w:type="dxa"/>
            <w:shd w:val="clear" w:color="auto" w:fill="auto"/>
          </w:tcPr>
          <w:p w:rsidR="009C6C05" w:rsidRPr="00D41148" w:rsidRDefault="00035996" w:rsidP="00D41148">
            <w:pPr>
              <w:tabs>
                <w:tab w:val="left" w:pos="426"/>
              </w:tabs>
              <w:spacing w:after="0"/>
              <w:jc w:val="both"/>
              <w:rPr>
                <w:szCs w:val="24"/>
              </w:rPr>
            </w:pPr>
            <w:r>
              <w:rPr>
                <w:szCs w:val="24"/>
              </w:rPr>
              <w:t>9</w:t>
            </w:r>
          </w:p>
        </w:tc>
        <w:tc>
          <w:tcPr>
            <w:tcW w:w="992" w:type="dxa"/>
            <w:shd w:val="clear" w:color="auto" w:fill="auto"/>
          </w:tcPr>
          <w:p w:rsidR="009C6C05" w:rsidRPr="00D41148" w:rsidRDefault="00A66425" w:rsidP="00D41148">
            <w:pPr>
              <w:tabs>
                <w:tab w:val="left" w:pos="426"/>
              </w:tabs>
              <w:spacing w:after="0"/>
              <w:jc w:val="both"/>
              <w:rPr>
                <w:szCs w:val="24"/>
              </w:rPr>
            </w:pPr>
            <w:r>
              <w:rPr>
                <w:szCs w:val="24"/>
              </w:rPr>
              <w:t>1</w:t>
            </w:r>
            <w:r w:rsidR="00035996">
              <w:rPr>
                <w:szCs w:val="24"/>
              </w:rPr>
              <w:t>5</w:t>
            </w:r>
          </w:p>
        </w:tc>
        <w:tc>
          <w:tcPr>
            <w:tcW w:w="1418" w:type="dxa"/>
            <w:tcBorders>
              <w:right w:val="single" w:sz="12" w:space="0" w:color="auto"/>
            </w:tcBorders>
            <w:shd w:val="clear" w:color="auto" w:fill="auto"/>
          </w:tcPr>
          <w:p w:rsidR="009C6C05" w:rsidRPr="00D41148" w:rsidRDefault="00035996" w:rsidP="00D41148">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D375E5" w:rsidP="00D41148">
            <w:pPr>
              <w:tabs>
                <w:tab w:val="left" w:pos="426"/>
              </w:tabs>
              <w:spacing w:after="0"/>
              <w:jc w:val="both"/>
              <w:rPr>
                <w:szCs w:val="24"/>
              </w:rPr>
            </w:pPr>
            <w:r>
              <w:rPr>
                <w:szCs w:val="24"/>
              </w:rPr>
              <w:t>5-A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55D09" w:rsidP="00D41148">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55D09"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55D09" w:rsidP="00D41148">
            <w:pPr>
              <w:tabs>
                <w:tab w:val="left" w:pos="426"/>
              </w:tabs>
              <w:spacing w:after="0"/>
              <w:jc w:val="both"/>
              <w:rPr>
                <w:szCs w:val="24"/>
              </w:rPr>
            </w:pPr>
            <w:r>
              <w:rPr>
                <w:szCs w:val="24"/>
              </w:rPr>
              <w:t>20</w:t>
            </w:r>
          </w:p>
        </w:tc>
      </w:tr>
      <w:tr w:rsidR="00521F76" w:rsidRPr="00D41148" w:rsidTr="00710994">
        <w:tc>
          <w:tcPr>
            <w:tcW w:w="1768" w:type="dxa"/>
            <w:shd w:val="clear" w:color="auto" w:fill="auto"/>
          </w:tcPr>
          <w:p w:rsidR="00521F76" w:rsidRPr="00D41148" w:rsidRDefault="00D375E5" w:rsidP="00BA5001">
            <w:pPr>
              <w:tabs>
                <w:tab w:val="left" w:pos="426"/>
              </w:tabs>
              <w:spacing w:after="0"/>
              <w:jc w:val="both"/>
              <w:rPr>
                <w:szCs w:val="24"/>
              </w:rPr>
            </w:pPr>
            <w:r>
              <w:rPr>
                <w:szCs w:val="24"/>
              </w:rPr>
              <w:t>Anasınıfı B</w:t>
            </w:r>
          </w:p>
        </w:tc>
        <w:tc>
          <w:tcPr>
            <w:tcW w:w="892" w:type="dxa"/>
            <w:shd w:val="clear" w:color="auto" w:fill="auto"/>
          </w:tcPr>
          <w:p w:rsidR="00521F76" w:rsidRPr="00D41148" w:rsidRDefault="00035996" w:rsidP="00BA5001">
            <w:pPr>
              <w:tabs>
                <w:tab w:val="left" w:pos="426"/>
              </w:tabs>
              <w:spacing w:after="0"/>
              <w:jc w:val="both"/>
              <w:rPr>
                <w:szCs w:val="24"/>
              </w:rPr>
            </w:pPr>
            <w:r>
              <w:rPr>
                <w:szCs w:val="24"/>
              </w:rPr>
              <w:t>14</w:t>
            </w:r>
          </w:p>
        </w:tc>
        <w:tc>
          <w:tcPr>
            <w:tcW w:w="992" w:type="dxa"/>
            <w:shd w:val="clear" w:color="auto" w:fill="auto"/>
          </w:tcPr>
          <w:p w:rsidR="00521F76" w:rsidRPr="00D41148" w:rsidRDefault="00035996" w:rsidP="00BA5001">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521F76" w:rsidRPr="00D41148" w:rsidRDefault="00035996" w:rsidP="00BA5001">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21F76" w:rsidRPr="00D41148" w:rsidRDefault="00E55D09" w:rsidP="00D41148">
            <w:pPr>
              <w:tabs>
                <w:tab w:val="left" w:pos="426"/>
              </w:tabs>
              <w:spacing w:after="0"/>
              <w:jc w:val="both"/>
              <w:rPr>
                <w:szCs w:val="24"/>
              </w:rPr>
            </w:pPr>
            <w:r>
              <w:rPr>
                <w:szCs w:val="24"/>
              </w:rPr>
              <w:t>6-A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21F76" w:rsidRPr="00D41148" w:rsidRDefault="00E55D09" w:rsidP="00D41148">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21F76" w:rsidRPr="00D41148" w:rsidRDefault="00D375E5" w:rsidP="00D41148">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21F76" w:rsidRPr="00D41148" w:rsidRDefault="00E55D09" w:rsidP="00D41148">
            <w:pPr>
              <w:tabs>
                <w:tab w:val="left" w:pos="426"/>
              </w:tabs>
              <w:spacing w:after="0"/>
              <w:jc w:val="both"/>
              <w:rPr>
                <w:szCs w:val="24"/>
              </w:rPr>
            </w:pPr>
            <w:r>
              <w:rPr>
                <w:szCs w:val="24"/>
              </w:rPr>
              <w:t>17</w:t>
            </w:r>
          </w:p>
        </w:tc>
      </w:tr>
      <w:tr w:rsidR="00521F76" w:rsidRPr="00D41148" w:rsidTr="00710994">
        <w:tc>
          <w:tcPr>
            <w:tcW w:w="1768" w:type="dxa"/>
            <w:shd w:val="clear" w:color="auto" w:fill="auto"/>
          </w:tcPr>
          <w:p w:rsidR="00521F76" w:rsidRPr="00D41148" w:rsidRDefault="00D375E5" w:rsidP="00BA5001">
            <w:pPr>
              <w:tabs>
                <w:tab w:val="left" w:pos="426"/>
              </w:tabs>
              <w:spacing w:after="0"/>
              <w:jc w:val="both"/>
              <w:rPr>
                <w:szCs w:val="24"/>
              </w:rPr>
            </w:pPr>
            <w:r>
              <w:rPr>
                <w:szCs w:val="24"/>
              </w:rPr>
              <w:t>1</w:t>
            </w:r>
            <w:r w:rsidR="00521F76">
              <w:rPr>
                <w:szCs w:val="24"/>
              </w:rPr>
              <w:t>-A</w:t>
            </w:r>
          </w:p>
        </w:tc>
        <w:tc>
          <w:tcPr>
            <w:tcW w:w="892" w:type="dxa"/>
            <w:shd w:val="clear" w:color="auto" w:fill="auto"/>
          </w:tcPr>
          <w:p w:rsidR="00521F76" w:rsidRPr="00D41148" w:rsidRDefault="00035996" w:rsidP="00BA5001">
            <w:pPr>
              <w:tabs>
                <w:tab w:val="left" w:pos="426"/>
              </w:tabs>
              <w:spacing w:after="0"/>
              <w:jc w:val="both"/>
              <w:rPr>
                <w:szCs w:val="24"/>
              </w:rPr>
            </w:pPr>
            <w:r>
              <w:rPr>
                <w:szCs w:val="24"/>
              </w:rPr>
              <w:t>8</w:t>
            </w:r>
          </w:p>
        </w:tc>
        <w:tc>
          <w:tcPr>
            <w:tcW w:w="992" w:type="dxa"/>
            <w:shd w:val="clear" w:color="auto" w:fill="auto"/>
          </w:tcPr>
          <w:p w:rsidR="00521F76" w:rsidRPr="00D41148" w:rsidRDefault="00035996" w:rsidP="00BA5001">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rsidR="00521F76" w:rsidRPr="00D41148" w:rsidRDefault="00035996" w:rsidP="00BA5001">
            <w:pPr>
              <w:tabs>
                <w:tab w:val="left" w:pos="426"/>
              </w:tabs>
              <w:spacing w:after="0"/>
              <w:jc w:val="both"/>
              <w:rPr>
                <w:szCs w:val="24"/>
              </w:rPr>
            </w:pPr>
            <w:r>
              <w:rPr>
                <w:szCs w:val="24"/>
              </w:rPr>
              <w:t>13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21F76" w:rsidRPr="00D41148" w:rsidRDefault="00E55D09" w:rsidP="00D41148">
            <w:pPr>
              <w:tabs>
                <w:tab w:val="left" w:pos="426"/>
              </w:tabs>
              <w:spacing w:after="0"/>
              <w:jc w:val="both"/>
              <w:rPr>
                <w:szCs w:val="24"/>
              </w:rPr>
            </w:pPr>
            <w:r>
              <w:rPr>
                <w:szCs w:val="24"/>
              </w:rPr>
              <w:t>6-B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21F76" w:rsidRPr="00D41148" w:rsidRDefault="00E55D09" w:rsidP="00D41148">
            <w:pPr>
              <w:tabs>
                <w:tab w:val="left" w:pos="426"/>
              </w:tabs>
              <w:spacing w:after="0"/>
              <w:jc w:val="both"/>
              <w:rPr>
                <w:szCs w:val="24"/>
              </w:rPr>
            </w:pPr>
            <w:r>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21F76" w:rsidRPr="00D41148" w:rsidRDefault="00E55D09" w:rsidP="00D41148">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21F76" w:rsidRPr="00D41148" w:rsidRDefault="00E55D09" w:rsidP="00D41148">
            <w:pPr>
              <w:tabs>
                <w:tab w:val="left" w:pos="426"/>
              </w:tabs>
              <w:spacing w:after="0"/>
              <w:jc w:val="both"/>
              <w:rPr>
                <w:szCs w:val="24"/>
              </w:rPr>
            </w:pPr>
            <w:r>
              <w:rPr>
                <w:szCs w:val="24"/>
              </w:rPr>
              <w:t>15</w:t>
            </w:r>
          </w:p>
        </w:tc>
      </w:tr>
      <w:tr w:rsidR="00521F76" w:rsidRPr="00D41148" w:rsidTr="00710994">
        <w:tc>
          <w:tcPr>
            <w:tcW w:w="1768" w:type="dxa"/>
            <w:shd w:val="clear" w:color="auto" w:fill="auto"/>
          </w:tcPr>
          <w:p w:rsidR="00521F76" w:rsidRPr="00D41148" w:rsidRDefault="00D375E5" w:rsidP="00BA5001">
            <w:pPr>
              <w:tabs>
                <w:tab w:val="left" w:pos="426"/>
              </w:tabs>
              <w:spacing w:after="0"/>
              <w:jc w:val="both"/>
              <w:rPr>
                <w:szCs w:val="24"/>
              </w:rPr>
            </w:pPr>
            <w:r>
              <w:rPr>
                <w:szCs w:val="24"/>
              </w:rPr>
              <w:t>2</w:t>
            </w:r>
            <w:r w:rsidR="00521F76">
              <w:rPr>
                <w:szCs w:val="24"/>
              </w:rPr>
              <w:t>-A</w:t>
            </w:r>
          </w:p>
        </w:tc>
        <w:tc>
          <w:tcPr>
            <w:tcW w:w="892" w:type="dxa"/>
            <w:shd w:val="clear" w:color="auto" w:fill="auto"/>
          </w:tcPr>
          <w:p w:rsidR="00521F76" w:rsidRPr="00D41148" w:rsidRDefault="00035996" w:rsidP="00BA5001">
            <w:pPr>
              <w:tabs>
                <w:tab w:val="left" w:pos="426"/>
              </w:tabs>
              <w:spacing w:after="0"/>
              <w:jc w:val="both"/>
              <w:rPr>
                <w:szCs w:val="24"/>
              </w:rPr>
            </w:pPr>
            <w:r>
              <w:rPr>
                <w:szCs w:val="24"/>
              </w:rPr>
              <w:t>4</w:t>
            </w:r>
          </w:p>
        </w:tc>
        <w:tc>
          <w:tcPr>
            <w:tcW w:w="992" w:type="dxa"/>
            <w:shd w:val="clear" w:color="auto" w:fill="auto"/>
          </w:tcPr>
          <w:p w:rsidR="00521F76" w:rsidRPr="00D41148" w:rsidRDefault="00035996" w:rsidP="00BA5001">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521F76" w:rsidRPr="00D41148" w:rsidRDefault="00035996" w:rsidP="00BA5001">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21F76" w:rsidRPr="00D41148" w:rsidRDefault="00D375E5" w:rsidP="00D41148">
            <w:pPr>
              <w:tabs>
                <w:tab w:val="left" w:pos="426"/>
              </w:tabs>
              <w:spacing w:after="0"/>
              <w:jc w:val="both"/>
              <w:rPr>
                <w:szCs w:val="24"/>
              </w:rPr>
            </w:pPr>
            <w:r>
              <w:rPr>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21F76" w:rsidRPr="00D41148" w:rsidRDefault="00D375E5" w:rsidP="00D41148">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21F76" w:rsidRPr="00D41148" w:rsidRDefault="00E55D09"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21F76" w:rsidRPr="00D41148" w:rsidRDefault="00E55D09" w:rsidP="00D41148">
            <w:pPr>
              <w:tabs>
                <w:tab w:val="left" w:pos="426"/>
              </w:tabs>
              <w:spacing w:after="0"/>
              <w:jc w:val="both"/>
              <w:rPr>
                <w:szCs w:val="24"/>
              </w:rPr>
            </w:pPr>
            <w:r>
              <w:rPr>
                <w:szCs w:val="24"/>
              </w:rPr>
              <w:t>23</w:t>
            </w:r>
          </w:p>
        </w:tc>
      </w:tr>
      <w:tr w:rsidR="00D375E5" w:rsidRPr="00D41148" w:rsidTr="00D375E5">
        <w:trPr>
          <w:trHeight w:val="255"/>
        </w:trPr>
        <w:tc>
          <w:tcPr>
            <w:tcW w:w="1768" w:type="dxa"/>
            <w:tcBorders>
              <w:bottom w:val="single" w:sz="4" w:space="0" w:color="auto"/>
            </w:tcBorders>
            <w:shd w:val="clear" w:color="auto" w:fill="auto"/>
          </w:tcPr>
          <w:p w:rsidR="00D375E5" w:rsidRPr="00D41148" w:rsidRDefault="00D375E5" w:rsidP="00BA5001">
            <w:pPr>
              <w:tabs>
                <w:tab w:val="left" w:pos="426"/>
              </w:tabs>
              <w:spacing w:after="0"/>
              <w:jc w:val="both"/>
              <w:rPr>
                <w:szCs w:val="24"/>
              </w:rPr>
            </w:pPr>
            <w:r>
              <w:rPr>
                <w:szCs w:val="24"/>
              </w:rPr>
              <w:t>3-A</w:t>
            </w:r>
          </w:p>
        </w:tc>
        <w:tc>
          <w:tcPr>
            <w:tcW w:w="892" w:type="dxa"/>
            <w:tcBorders>
              <w:bottom w:val="single" w:sz="4" w:space="0" w:color="auto"/>
            </w:tcBorders>
            <w:shd w:val="clear" w:color="auto" w:fill="auto"/>
          </w:tcPr>
          <w:p w:rsidR="00D375E5" w:rsidRPr="00D41148" w:rsidRDefault="00035996" w:rsidP="00BA5001">
            <w:pPr>
              <w:tabs>
                <w:tab w:val="left" w:pos="426"/>
              </w:tabs>
              <w:spacing w:after="0"/>
              <w:jc w:val="both"/>
              <w:rPr>
                <w:szCs w:val="24"/>
              </w:rPr>
            </w:pPr>
            <w:r>
              <w:rPr>
                <w:szCs w:val="24"/>
              </w:rPr>
              <w:t>8</w:t>
            </w:r>
          </w:p>
        </w:tc>
        <w:tc>
          <w:tcPr>
            <w:tcW w:w="992" w:type="dxa"/>
            <w:tcBorders>
              <w:bottom w:val="single" w:sz="4" w:space="0" w:color="auto"/>
            </w:tcBorders>
            <w:shd w:val="clear" w:color="auto" w:fill="auto"/>
          </w:tcPr>
          <w:p w:rsidR="00D375E5" w:rsidRPr="00D41148" w:rsidRDefault="00035996" w:rsidP="00BA5001">
            <w:pPr>
              <w:tabs>
                <w:tab w:val="left" w:pos="426"/>
              </w:tabs>
              <w:spacing w:after="0"/>
              <w:jc w:val="both"/>
              <w:rPr>
                <w:szCs w:val="24"/>
              </w:rPr>
            </w:pPr>
            <w:r>
              <w:rPr>
                <w:szCs w:val="24"/>
              </w:rPr>
              <w:t>12</w:t>
            </w:r>
          </w:p>
        </w:tc>
        <w:tc>
          <w:tcPr>
            <w:tcW w:w="1418" w:type="dxa"/>
            <w:tcBorders>
              <w:bottom w:val="single" w:sz="4" w:space="0" w:color="auto"/>
              <w:right w:val="single" w:sz="12" w:space="0" w:color="auto"/>
            </w:tcBorders>
            <w:shd w:val="clear" w:color="auto" w:fill="auto"/>
          </w:tcPr>
          <w:p w:rsidR="00D375E5" w:rsidRPr="00D41148" w:rsidRDefault="00035996" w:rsidP="00BA5001">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4" w:space="0" w:color="auto"/>
              <w:right w:val="single" w:sz="6" w:space="0" w:color="auto"/>
            </w:tcBorders>
            <w:shd w:val="clear" w:color="auto" w:fill="auto"/>
          </w:tcPr>
          <w:p w:rsidR="00D375E5" w:rsidRPr="00D41148" w:rsidRDefault="00E55D09" w:rsidP="00D41148">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D375E5" w:rsidRPr="00D41148" w:rsidRDefault="00307CA9" w:rsidP="00D41148">
            <w:pPr>
              <w:tabs>
                <w:tab w:val="left" w:pos="426"/>
              </w:tabs>
              <w:spacing w:after="0"/>
              <w:jc w:val="both"/>
              <w:rPr>
                <w:szCs w:val="24"/>
              </w:rPr>
            </w:pPr>
            <w:r>
              <w:rPr>
                <w:szCs w:val="24"/>
              </w:rPr>
              <w:t>9</w:t>
            </w:r>
          </w:p>
        </w:tc>
        <w:tc>
          <w:tcPr>
            <w:tcW w:w="1276" w:type="dxa"/>
            <w:tcBorders>
              <w:top w:val="single" w:sz="6" w:space="0" w:color="auto"/>
              <w:left w:val="single" w:sz="6" w:space="0" w:color="auto"/>
              <w:right w:val="single" w:sz="4" w:space="0" w:color="auto"/>
            </w:tcBorders>
            <w:shd w:val="clear" w:color="auto" w:fill="auto"/>
          </w:tcPr>
          <w:p w:rsidR="00D375E5" w:rsidRPr="00D41148" w:rsidRDefault="00307CA9" w:rsidP="00D41148">
            <w:pPr>
              <w:tabs>
                <w:tab w:val="left" w:pos="426"/>
              </w:tabs>
              <w:spacing w:after="0"/>
              <w:jc w:val="both"/>
              <w:rPr>
                <w:szCs w:val="24"/>
              </w:rPr>
            </w:pPr>
            <w:r>
              <w:rPr>
                <w:szCs w:val="24"/>
              </w:rPr>
              <w:t>12</w:t>
            </w:r>
          </w:p>
        </w:tc>
        <w:tc>
          <w:tcPr>
            <w:tcW w:w="1559" w:type="dxa"/>
            <w:tcBorders>
              <w:top w:val="single" w:sz="6" w:space="0" w:color="auto"/>
              <w:left w:val="single" w:sz="4" w:space="0" w:color="auto"/>
              <w:right w:val="single" w:sz="6" w:space="0" w:color="auto"/>
            </w:tcBorders>
            <w:shd w:val="clear" w:color="auto" w:fill="auto"/>
          </w:tcPr>
          <w:p w:rsidR="00D375E5" w:rsidRPr="00D41148" w:rsidRDefault="00307CA9" w:rsidP="00D41148">
            <w:pPr>
              <w:tabs>
                <w:tab w:val="left" w:pos="426"/>
              </w:tabs>
              <w:spacing w:after="0"/>
              <w:jc w:val="both"/>
              <w:rPr>
                <w:szCs w:val="24"/>
              </w:rPr>
            </w:pPr>
            <w:r>
              <w:rPr>
                <w:szCs w:val="24"/>
              </w:rPr>
              <w:t>21</w:t>
            </w:r>
          </w:p>
        </w:tc>
      </w:tr>
      <w:tr w:rsidR="00D375E5" w:rsidRPr="00D41148" w:rsidTr="00D375E5">
        <w:trPr>
          <w:trHeight w:val="120"/>
        </w:trPr>
        <w:tc>
          <w:tcPr>
            <w:tcW w:w="1768" w:type="dxa"/>
            <w:tcBorders>
              <w:top w:val="single" w:sz="4" w:space="0" w:color="auto"/>
            </w:tcBorders>
            <w:shd w:val="clear" w:color="auto" w:fill="auto"/>
          </w:tcPr>
          <w:p w:rsidR="00D375E5" w:rsidRDefault="00D375E5" w:rsidP="00BA5001">
            <w:pPr>
              <w:tabs>
                <w:tab w:val="left" w:pos="426"/>
              </w:tabs>
              <w:spacing w:after="0"/>
              <w:jc w:val="both"/>
              <w:rPr>
                <w:szCs w:val="24"/>
              </w:rPr>
            </w:pPr>
            <w:r>
              <w:rPr>
                <w:szCs w:val="24"/>
              </w:rPr>
              <w:t>4-A</w:t>
            </w:r>
          </w:p>
        </w:tc>
        <w:tc>
          <w:tcPr>
            <w:tcW w:w="892" w:type="dxa"/>
            <w:tcBorders>
              <w:top w:val="single" w:sz="4" w:space="0" w:color="auto"/>
            </w:tcBorders>
            <w:shd w:val="clear" w:color="auto" w:fill="auto"/>
          </w:tcPr>
          <w:p w:rsidR="00D375E5" w:rsidRDefault="00035996" w:rsidP="00BA5001">
            <w:pPr>
              <w:tabs>
                <w:tab w:val="left" w:pos="426"/>
              </w:tabs>
              <w:spacing w:after="0"/>
              <w:jc w:val="both"/>
              <w:rPr>
                <w:szCs w:val="24"/>
              </w:rPr>
            </w:pPr>
            <w:r>
              <w:rPr>
                <w:szCs w:val="24"/>
              </w:rPr>
              <w:t>11</w:t>
            </w:r>
          </w:p>
        </w:tc>
        <w:tc>
          <w:tcPr>
            <w:tcW w:w="992" w:type="dxa"/>
            <w:tcBorders>
              <w:top w:val="single" w:sz="4" w:space="0" w:color="auto"/>
            </w:tcBorders>
            <w:shd w:val="clear" w:color="auto" w:fill="auto"/>
          </w:tcPr>
          <w:p w:rsidR="00D375E5" w:rsidRDefault="00D375E5" w:rsidP="00BA5001">
            <w:pPr>
              <w:tabs>
                <w:tab w:val="left" w:pos="426"/>
              </w:tabs>
              <w:spacing w:after="0"/>
              <w:jc w:val="both"/>
              <w:rPr>
                <w:szCs w:val="24"/>
              </w:rPr>
            </w:pPr>
            <w:r>
              <w:rPr>
                <w:szCs w:val="24"/>
              </w:rPr>
              <w:t>8</w:t>
            </w:r>
          </w:p>
        </w:tc>
        <w:tc>
          <w:tcPr>
            <w:tcW w:w="1418" w:type="dxa"/>
            <w:tcBorders>
              <w:top w:val="single" w:sz="4" w:space="0" w:color="auto"/>
              <w:right w:val="single" w:sz="12" w:space="0" w:color="auto"/>
            </w:tcBorders>
            <w:shd w:val="clear" w:color="auto" w:fill="auto"/>
          </w:tcPr>
          <w:p w:rsidR="00D375E5" w:rsidRDefault="00035996" w:rsidP="00BA5001">
            <w:pPr>
              <w:tabs>
                <w:tab w:val="left" w:pos="426"/>
              </w:tabs>
              <w:spacing w:after="0"/>
              <w:jc w:val="both"/>
              <w:rPr>
                <w:szCs w:val="24"/>
              </w:rPr>
            </w:pPr>
            <w:r>
              <w:rPr>
                <w:szCs w:val="24"/>
              </w:rPr>
              <w:t>19</w:t>
            </w:r>
          </w:p>
        </w:tc>
        <w:tc>
          <w:tcPr>
            <w:tcW w:w="1701" w:type="dxa"/>
            <w:tcBorders>
              <w:top w:val="single" w:sz="4" w:space="0" w:color="auto"/>
              <w:left w:val="single" w:sz="12" w:space="0" w:color="auto"/>
              <w:bottom w:val="single" w:sz="6" w:space="0" w:color="auto"/>
              <w:right w:val="single" w:sz="6" w:space="0" w:color="auto"/>
            </w:tcBorders>
            <w:shd w:val="clear" w:color="auto" w:fill="auto"/>
          </w:tcPr>
          <w:p w:rsidR="00D375E5" w:rsidRPr="00D41148" w:rsidRDefault="00E55D09" w:rsidP="00D41148">
            <w:pPr>
              <w:tabs>
                <w:tab w:val="left" w:pos="426"/>
              </w:tabs>
              <w:spacing w:after="0"/>
              <w:jc w:val="both"/>
              <w:rPr>
                <w:szCs w:val="24"/>
              </w:rPr>
            </w:pPr>
            <w:r>
              <w:rPr>
                <w:szCs w:val="24"/>
              </w:rPr>
              <w:t>8-B</w:t>
            </w: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D375E5" w:rsidRPr="00D41148" w:rsidRDefault="00307CA9" w:rsidP="00D41148">
            <w:pPr>
              <w:tabs>
                <w:tab w:val="left" w:pos="426"/>
              </w:tabs>
              <w:spacing w:after="0"/>
              <w:jc w:val="both"/>
              <w:rPr>
                <w:szCs w:val="24"/>
              </w:rPr>
            </w:pPr>
            <w:r>
              <w:rPr>
                <w:szCs w:val="24"/>
              </w:rPr>
              <w:t>5</w:t>
            </w:r>
          </w:p>
        </w:tc>
        <w:tc>
          <w:tcPr>
            <w:tcW w:w="1276" w:type="dxa"/>
            <w:tcBorders>
              <w:left w:val="single" w:sz="6" w:space="0" w:color="auto"/>
              <w:bottom w:val="single" w:sz="6" w:space="0" w:color="auto"/>
              <w:right w:val="single" w:sz="4" w:space="0" w:color="auto"/>
            </w:tcBorders>
            <w:shd w:val="clear" w:color="auto" w:fill="auto"/>
          </w:tcPr>
          <w:p w:rsidR="00D375E5" w:rsidRPr="00D41148" w:rsidRDefault="00307CA9" w:rsidP="00D41148">
            <w:pPr>
              <w:tabs>
                <w:tab w:val="left" w:pos="426"/>
              </w:tabs>
              <w:spacing w:after="0"/>
              <w:jc w:val="both"/>
              <w:rPr>
                <w:szCs w:val="24"/>
              </w:rPr>
            </w:pPr>
            <w:r>
              <w:rPr>
                <w:szCs w:val="24"/>
              </w:rPr>
              <w:t>14</w:t>
            </w:r>
          </w:p>
        </w:tc>
        <w:tc>
          <w:tcPr>
            <w:tcW w:w="1559" w:type="dxa"/>
            <w:tcBorders>
              <w:left w:val="single" w:sz="4" w:space="0" w:color="auto"/>
              <w:bottom w:val="single" w:sz="6" w:space="0" w:color="auto"/>
              <w:right w:val="single" w:sz="6" w:space="0" w:color="auto"/>
            </w:tcBorders>
            <w:shd w:val="clear" w:color="auto" w:fill="auto"/>
          </w:tcPr>
          <w:p w:rsidR="00D375E5" w:rsidRPr="00D41148" w:rsidRDefault="00307CA9" w:rsidP="00D41148">
            <w:pPr>
              <w:tabs>
                <w:tab w:val="left" w:pos="426"/>
              </w:tabs>
              <w:spacing w:after="0"/>
              <w:jc w:val="both"/>
              <w:rPr>
                <w:szCs w:val="24"/>
              </w:rPr>
            </w:pPr>
            <w:r>
              <w:rPr>
                <w:szCs w:val="24"/>
              </w:rPr>
              <w:t>19</w:t>
            </w:r>
          </w:p>
        </w:tc>
      </w:tr>
    </w:tbl>
    <w:p w:rsidR="009C6C05" w:rsidRDefault="009C6C05" w:rsidP="00E67FCA">
      <w:pPr>
        <w:tabs>
          <w:tab w:val="left" w:pos="426"/>
        </w:tabs>
        <w:spacing w:after="0"/>
        <w:jc w:val="both"/>
        <w:rPr>
          <w:szCs w:val="24"/>
        </w:rPr>
      </w:pPr>
      <w:r>
        <w:rPr>
          <w:szCs w:val="24"/>
        </w:rPr>
        <w:t>*Sınıf sayısına göre istenildiği kadar satır eklenebilir.</w:t>
      </w:r>
    </w:p>
    <w:p w:rsidR="00A27846" w:rsidRDefault="00A27846" w:rsidP="009C6C05">
      <w:pPr>
        <w:pStyle w:val="Balk3"/>
      </w:pPr>
    </w:p>
    <w:p w:rsidR="00A27846" w:rsidRDefault="00A27846" w:rsidP="009C6C05">
      <w:pPr>
        <w:pStyle w:val="Balk3"/>
      </w:pPr>
    </w:p>
    <w:p w:rsidR="000A41E5" w:rsidRDefault="000A41E5" w:rsidP="009C6C05">
      <w:pPr>
        <w:pStyle w:val="Balk3"/>
      </w:pPr>
    </w:p>
    <w:p w:rsidR="002A5035" w:rsidRDefault="002A5035" w:rsidP="009C6C05">
      <w:pPr>
        <w:pStyle w:val="Balk3"/>
      </w:pPr>
    </w:p>
    <w:p w:rsidR="002A5035" w:rsidRDefault="002A5035" w:rsidP="009C6C05">
      <w:pPr>
        <w:pStyle w:val="Balk3"/>
      </w:pPr>
    </w:p>
    <w:p w:rsidR="009C6C05" w:rsidRDefault="00A27846" w:rsidP="009C6C05">
      <w:pPr>
        <w:pStyle w:val="Balk3"/>
      </w:pPr>
      <w:bookmarkStart w:id="21" w:name="_GoBack"/>
      <w:bookmarkEnd w:id="21"/>
      <w:r>
        <w:t>Donanım ve Te</w:t>
      </w:r>
      <w:r w:rsidR="009C6C05">
        <w:t>knolojik Kaynaklarımız</w:t>
      </w:r>
    </w:p>
    <w:p w:rsidR="009C6C05" w:rsidRDefault="009C6C05" w:rsidP="00A27846">
      <w:pPr>
        <w:ind w:firstLine="708"/>
      </w:pPr>
      <w:r>
        <w:t>Teknolojik kaynaklar başta olmak üzere okulumuzda bulunan çalışır durumdaki donanım malzemesine ilişkin bilgiye alttaki tabloda yer verilmiştir.</w:t>
      </w:r>
    </w:p>
    <w:p w:rsidR="00A27846" w:rsidRDefault="00A27846" w:rsidP="009C6C05">
      <w:pPr>
        <w:rPr>
          <w:b/>
        </w:rPr>
      </w:pP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574D88" w:rsidP="009C6C05">
            <w:r>
              <w:t>13</w:t>
            </w:r>
          </w:p>
        </w:tc>
        <w:tc>
          <w:tcPr>
            <w:tcW w:w="4715" w:type="dxa"/>
            <w:shd w:val="clear" w:color="auto" w:fill="auto"/>
          </w:tcPr>
          <w:p w:rsidR="009C6C05" w:rsidRDefault="009C6C05" w:rsidP="009C6C05">
            <w:r>
              <w:t>TV Sayısı</w:t>
            </w:r>
          </w:p>
        </w:tc>
        <w:tc>
          <w:tcPr>
            <w:tcW w:w="2358" w:type="dxa"/>
            <w:shd w:val="clear" w:color="auto" w:fill="auto"/>
          </w:tcPr>
          <w:p w:rsidR="009C6C05" w:rsidRDefault="00A66425" w:rsidP="009C6C05">
            <w:r>
              <w:t>0</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0A41E5" w:rsidP="009C6C05">
            <w:r>
              <w:t>3</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D375E5" w:rsidP="009C6C05">
            <w:r>
              <w:t>1</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D375E5" w:rsidRDefault="00D375E5" w:rsidP="009C6C05">
            <w:r>
              <w:t>3</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0A41E5"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D375E5" w:rsidP="009C6C05">
            <w:r>
              <w:t>3</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0A41E5" w:rsidP="009C6C05">
            <w:r>
              <w:t>0</w:t>
            </w:r>
          </w:p>
        </w:tc>
      </w:tr>
    </w:tbl>
    <w:p w:rsidR="009C6C05" w:rsidRDefault="009C6C05" w:rsidP="009C6C05"/>
    <w:p w:rsidR="009C6C05" w:rsidRDefault="004962D0" w:rsidP="004962D0">
      <w:pPr>
        <w:pStyle w:val="Balk3"/>
      </w:pPr>
      <w:r>
        <w:lastRenderedPageBreak/>
        <w:t>Gelir ve Gider Bilgisi</w:t>
      </w:r>
    </w:p>
    <w:p w:rsidR="009C6C05" w:rsidRDefault="004962D0" w:rsidP="005E18FF">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4C3C38" w:rsidP="009C6C05">
            <w:r>
              <w:t>0</w:t>
            </w:r>
          </w:p>
        </w:tc>
        <w:tc>
          <w:tcPr>
            <w:tcW w:w="2357" w:type="dxa"/>
            <w:shd w:val="clear" w:color="auto" w:fill="auto"/>
          </w:tcPr>
          <w:p w:rsidR="004962D0" w:rsidRDefault="004C3C38" w:rsidP="009C6C05">
            <w:r>
              <w:t>0</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4C3C38" w:rsidP="009C6C05">
            <w:r>
              <w:t>0</w:t>
            </w:r>
          </w:p>
        </w:tc>
        <w:tc>
          <w:tcPr>
            <w:tcW w:w="2357" w:type="dxa"/>
            <w:shd w:val="clear" w:color="auto" w:fill="auto"/>
          </w:tcPr>
          <w:p w:rsidR="004962D0" w:rsidRDefault="004C3C38" w:rsidP="009C6C05">
            <w:r>
              <w:t>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2" w:name="_Toc531097536"/>
      <w:bookmarkStart w:id="23" w:name="_Toc416085140"/>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B32C2F" w:rsidP="00B21A33">
      <w:pPr>
        <w:jc w:val="both"/>
      </w:pPr>
      <w:r>
        <w:rPr>
          <w:noProof/>
          <w:szCs w:val="24"/>
        </w:rPr>
        <w:drawing>
          <wp:inline distT="0" distB="0" distL="0" distR="0">
            <wp:extent cx="3924300" cy="257175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5"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w:t>
      </w:r>
      <w:r w:rsidR="00A27846">
        <w:t>r.</w:t>
      </w:r>
    </w:p>
    <w:p w:rsidR="00373590" w:rsidRDefault="00373590" w:rsidP="00A27846">
      <w:pPr>
        <w:pStyle w:val="Balk3"/>
      </w:pPr>
      <w:r>
        <w:lastRenderedPageBreak/>
        <w:t>Öğrenci Anketi Sonuçları:</w:t>
      </w:r>
    </w:p>
    <w:p w:rsidR="00373590" w:rsidRDefault="00A27846" w:rsidP="00373590">
      <w:r w:rsidRPr="00A27846">
        <w:rPr>
          <w:noProof/>
        </w:rPr>
        <w:drawing>
          <wp:inline distT="0" distB="0" distL="0" distR="0">
            <wp:extent cx="5762550" cy="3204000"/>
            <wp:effectExtent l="19050" t="0" r="9600" b="0"/>
            <wp:docPr id="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27846" w:rsidRPr="00373590" w:rsidRDefault="00A27846" w:rsidP="00373590">
      <w:r>
        <w:t>Anket 14. Soru: Okulun Olumlu(başarılı) ve Olumsuz(başarısız) Yönlerine İlişkin Görüşleriniz (Tüm Anket de ifade edilen görüşleri içine alan genel bir yorum): Öğretmenlerimiz bizimle ilgileniyorlar okulumuzda güzel bir arkadaşlık ortamımız var ama onun oynamaya yerimiz çok küçü</w:t>
      </w:r>
      <w:r w:rsidR="000A41E5">
        <w:t xml:space="preserve">k ve kantinimiz yok. </w:t>
      </w:r>
    </w:p>
    <w:p w:rsidR="00373590" w:rsidRDefault="00373590" w:rsidP="005601EC">
      <w:pPr>
        <w:pStyle w:val="Balk3"/>
        <w:rPr>
          <w:szCs w:val="24"/>
        </w:rPr>
      </w:pPr>
      <w:r>
        <w:rPr>
          <w:szCs w:val="24"/>
        </w:rPr>
        <w:lastRenderedPageBreak/>
        <w:t>Öğretmen Anketi Sonuçları:</w:t>
      </w:r>
    </w:p>
    <w:p w:rsidR="005601EC" w:rsidRDefault="005601EC" w:rsidP="005601EC">
      <w:r w:rsidRPr="005601EC">
        <w:rPr>
          <w:noProof/>
        </w:rPr>
        <w:drawing>
          <wp:inline distT="0" distB="0" distL="0" distR="0">
            <wp:extent cx="6057900" cy="3048000"/>
            <wp:effectExtent l="19050" t="0" r="19050" b="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601EC" w:rsidRDefault="005601EC" w:rsidP="005601EC">
      <w:r>
        <w:t>Anket 14. Soru: Okulun Olumlu(başarılı) ve Olumsuz(başarısız) Yönlerine İlişkin Görüşleriniz (Tüm Anket de ifade edilen görüşleri içine alan genel bir yorum)</w:t>
      </w:r>
      <w:r w:rsidR="00A27846">
        <w:t xml:space="preserve">: Okulumuzda olumlu bir çalışma ortamı bulunmaktadır. Yöneticilerle öğretmenler arasında iş </w:t>
      </w:r>
      <w:proofErr w:type="gramStart"/>
      <w:r w:rsidR="00A27846">
        <w:t>birliği  üst</w:t>
      </w:r>
      <w:proofErr w:type="gramEnd"/>
      <w:r w:rsidR="00A27846">
        <w:t xml:space="preserve"> seviyede olup okulun fiziki imkanlarının yetersiz olması büyük bir sorun olarak bulunmaktadır.</w:t>
      </w:r>
    </w:p>
    <w:p w:rsidR="005601EC" w:rsidRPr="005601EC" w:rsidRDefault="005601EC" w:rsidP="005601EC"/>
    <w:p w:rsidR="00373590" w:rsidRDefault="00373590" w:rsidP="00373590">
      <w:pPr>
        <w:pStyle w:val="Balk3"/>
        <w:rPr>
          <w:szCs w:val="24"/>
        </w:rPr>
      </w:pPr>
      <w:r>
        <w:rPr>
          <w:szCs w:val="24"/>
        </w:rPr>
        <w:lastRenderedPageBreak/>
        <w:t>Veli Anketi Sonuçları:</w:t>
      </w:r>
    </w:p>
    <w:p w:rsidR="00A27846" w:rsidRDefault="00A27846" w:rsidP="00B21A33">
      <w:pPr>
        <w:pStyle w:val="Balk2"/>
        <w:rPr>
          <w:szCs w:val="24"/>
        </w:rPr>
      </w:pPr>
      <w:r w:rsidRPr="00A27846">
        <w:rPr>
          <w:noProof/>
          <w:szCs w:val="24"/>
        </w:rPr>
        <w:drawing>
          <wp:inline distT="0" distB="0" distL="0" distR="0">
            <wp:extent cx="5762550" cy="3204000"/>
            <wp:effectExtent l="19050" t="0" r="9600" b="0"/>
            <wp:docPr id="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A32DB" w:rsidRPr="00A47F2F" w:rsidRDefault="00A27846" w:rsidP="00B21A33">
      <w:pPr>
        <w:pStyle w:val="Balk2"/>
      </w:pPr>
      <w:r w:rsidRPr="00A27846">
        <w:rPr>
          <w:b w:val="0"/>
          <w:sz w:val="24"/>
          <w:szCs w:val="24"/>
        </w:rPr>
        <w:t>Anket 14. Soru: Okulun Olumlu(başarılı) ve Olumsuz(başarısız) Yönlerine İlişkin Görüşleriniz (Tüm Anket de ifade edilen görüşleri içine alan genel bir yorum):</w:t>
      </w:r>
      <w:r>
        <w:rPr>
          <w:szCs w:val="24"/>
        </w:rPr>
        <w:t xml:space="preserve"> </w:t>
      </w:r>
      <w:r w:rsidRPr="00A27846">
        <w:rPr>
          <w:b w:val="0"/>
          <w:sz w:val="24"/>
          <w:szCs w:val="24"/>
        </w:rPr>
        <w:t>Okulla ve öğretmenlerle iletişim kurabilmemiz önemli bir durumdur</w:t>
      </w:r>
      <w:r>
        <w:rPr>
          <w:b w:val="0"/>
          <w:sz w:val="24"/>
          <w:szCs w:val="24"/>
        </w:rPr>
        <w:t xml:space="preserve"> a</w:t>
      </w:r>
      <w:r w:rsidRPr="00A27846">
        <w:rPr>
          <w:b w:val="0"/>
          <w:sz w:val="24"/>
          <w:szCs w:val="24"/>
        </w:rPr>
        <w:t>ma okulun</w:t>
      </w:r>
      <w:r>
        <w:rPr>
          <w:b w:val="0"/>
          <w:szCs w:val="24"/>
        </w:rPr>
        <w:t xml:space="preserve"> </w:t>
      </w:r>
      <w:r>
        <w:rPr>
          <w:b w:val="0"/>
          <w:sz w:val="24"/>
          <w:szCs w:val="24"/>
        </w:rPr>
        <w:t>fiziki şartlarının yetersizliği önemli bir sorundur.</w:t>
      </w:r>
      <w:r w:rsidR="00B21A33">
        <w:rPr>
          <w:szCs w:val="24"/>
        </w:rPr>
        <w:br w:type="page"/>
      </w:r>
      <w:bookmarkStart w:id="24" w:name="_Toc531097537"/>
      <w:r w:rsidR="00F16D1B" w:rsidRPr="00A47F2F">
        <w:lastRenderedPageBreak/>
        <w:t>GZFT</w:t>
      </w:r>
      <w:r w:rsidR="006658C1" w:rsidRPr="00A47F2F">
        <w:t xml:space="preserve"> (Güçlü, Zayıf, Fırsat, Tehdit)</w:t>
      </w:r>
      <w:r w:rsidR="00F16D1B" w:rsidRPr="00A47F2F">
        <w:t xml:space="preserve"> Analizi</w:t>
      </w:r>
      <w:bookmarkEnd w:id="23"/>
      <w:bookmarkEnd w:id="24"/>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BC688F" w:rsidRDefault="008E01DD" w:rsidP="00BC688F">
      <w:pPr>
        <w:pStyle w:val="Balk3"/>
      </w:pPr>
      <w:bookmarkStart w:id="25" w:name="_Toc416084889"/>
      <w:r>
        <w:t>İçsel Faktörler</w:t>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D41148" w:rsidTr="00D41148">
        <w:tc>
          <w:tcPr>
            <w:tcW w:w="2518" w:type="dxa"/>
            <w:shd w:val="clear" w:color="auto" w:fill="auto"/>
          </w:tcPr>
          <w:p w:rsidR="0042207F" w:rsidRDefault="0042207F" w:rsidP="00D41148">
            <w:pPr>
              <w:spacing w:after="0"/>
              <w:jc w:val="both"/>
              <w:rPr>
                <w:szCs w:val="24"/>
              </w:rPr>
            </w:pPr>
          </w:p>
          <w:p w:rsidR="0042207F" w:rsidRDefault="0042207F" w:rsidP="00D41148">
            <w:pPr>
              <w:spacing w:after="0"/>
              <w:jc w:val="both"/>
              <w:rPr>
                <w:szCs w:val="24"/>
              </w:rPr>
            </w:pPr>
          </w:p>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054787" w:rsidRDefault="00F50042" w:rsidP="00F50042">
            <w:pPr>
              <w:pStyle w:val="AralkYok"/>
              <w:rPr>
                <w:rFonts w:ascii="Times New Roman" w:hAnsi="Times New Roman"/>
                <w:sz w:val="24"/>
                <w:szCs w:val="24"/>
              </w:rPr>
            </w:pPr>
            <w:proofErr w:type="gramStart"/>
            <w:r w:rsidRPr="00054787">
              <w:rPr>
                <w:rFonts w:ascii="Times New Roman" w:hAnsi="Times New Roman"/>
                <w:sz w:val="24"/>
                <w:szCs w:val="24"/>
              </w:rPr>
              <w:t xml:space="preserve">Öğretmenlerin sürekli olarak </w:t>
            </w:r>
            <w:r w:rsidR="002B3479" w:rsidRPr="00054787">
              <w:rPr>
                <w:rFonts w:ascii="Times New Roman" w:hAnsi="Times New Roman"/>
                <w:sz w:val="24"/>
                <w:szCs w:val="24"/>
              </w:rPr>
              <w:t>ilgilenmesi</w:t>
            </w:r>
            <w:r w:rsidRPr="00054787">
              <w:rPr>
                <w:rFonts w:ascii="Times New Roman" w:hAnsi="Times New Roman"/>
                <w:sz w:val="24"/>
                <w:szCs w:val="24"/>
              </w:rPr>
              <w:t>.</w:t>
            </w:r>
            <w:proofErr w:type="gramEnd"/>
          </w:p>
          <w:p w:rsidR="00F50042" w:rsidRPr="00054787" w:rsidRDefault="00F50042" w:rsidP="00F50042">
            <w:pPr>
              <w:pStyle w:val="AralkYok"/>
              <w:rPr>
                <w:rFonts w:ascii="Times New Roman" w:hAnsi="Times New Roman"/>
                <w:sz w:val="24"/>
                <w:szCs w:val="24"/>
              </w:rPr>
            </w:pPr>
            <w:r w:rsidRPr="00054787">
              <w:rPr>
                <w:rFonts w:ascii="Times New Roman" w:hAnsi="Times New Roman"/>
                <w:sz w:val="24"/>
                <w:szCs w:val="24"/>
              </w:rPr>
              <w:t>İlçe merkezine yakın olduğumuzdan kırtasiye ve</w:t>
            </w:r>
            <w:r w:rsidR="002B3479" w:rsidRPr="00054787">
              <w:rPr>
                <w:rFonts w:ascii="Times New Roman" w:hAnsi="Times New Roman"/>
                <w:sz w:val="24"/>
                <w:szCs w:val="24"/>
              </w:rPr>
              <w:t xml:space="preserve"> ilçe</w:t>
            </w:r>
            <w:r w:rsidRPr="00054787">
              <w:rPr>
                <w:rFonts w:ascii="Times New Roman" w:hAnsi="Times New Roman"/>
                <w:sz w:val="24"/>
                <w:szCs w:val="24"/>
              </w:rPr>
              <w:t xml:space="preserve"> kütüphane</w:t>
            </w:r>
            <w:r w:rsidR="002B3479" w:rsidRPr="00054787">
              <w:rPr>
                <w:rFonts w:ascii="Times New Roman" w:hAnsi="Times New Roman"/>
                <w:sz w:val="24"/>
                <w:szCs w:val="24"/>
              </w:rPr>
              <w:t>sine</w:t>
            </w:r>
            <w:r w:rsidRPr="00054787">
              <w:rPr>
                <w:rFonts w:ascii="Times New Roman" w:hAnsi="Times New Roman"/>
                <w:sz w:val="24"/>
                <w:szCs w:val="24"/>
              </w:rPr>
              <w:t xml:space="preserve"> ihtiyaç</w:t>
            </w:r>
            <w:r w:rsidR="002B3479" w:rsidRPr="00054787">
              <w:rPr>
                <w:rFonts w:ascii="Times New Roman" w:hAnsi="Times New Roman"/>
                <w:sz w:val="24"/>
                <w:szCs w:val="24"/>
              </w:rPr>
              <w:t xml:space="preserve"> duyulduğunda </w:t>
            </w:r>
            <w:proofErr w:type="spellStart"/>
            <w:r w:rsidR="002B3479" w:rsidRPr="00054787">
              <w:rPr>
                <w:rFonts w:ascii="Times New Roman" w:hAnsi="Times New Roman"/>
                <w:sz w:val="24"/>
                <w:szCs w:val="24"/>
              </w:rPr>
              <w:t>ulaşılabilinmesi</w:t>
            </w:r>
            <w:proofErr w:type="spellEnd"/>
            <w:r w:rsidRPr="00054787">
              <w:rPr>
                <w:rFonts w:ascii="Times New Roman" w:hAnsi="Times New Roman"/>
                <w:sz w:val="24"/>
                <w:szCs w:val="24"/>
              </w:rPr>
              <w:t>.</w:t>
            </w:r>
          </w:p>
          <w:p w:rsidR="00F50042" w:rsidRPr="00054787" w:rsidRDefault="00646BB5" w:rsidP="00F50042">
            <w:pPr>
              <w:pStyle w:val="AralkYok"/>
              <w:rPr>
                <w:rFonts w:ascii="Times New Roman" w:hAnsi="Times New Roman"/>
                <w:sz w:val="24"/>
                <w:szCs w:val="24"/>
              </w:rPr>
            </w:pPr>
            <w:proofErr w:type="gramStart"/>
            <w:r w:rsidRPr="00054787">
              <w:rPr>
                <w:rFonts w:ascii="Times New Roman" w:hAnsi="Times New Roman"/>
                <w:sz w:val="24"/>
                <w:szCs w:val="24"/>
              </w:rPr>
              <w:t>Ders kitaplarını ücretsiz</w:t>
            </w:r>
            <w:r w:rsidR="002B3479" w:rsidRPr="00054787">
              <w:rPr>
                <w:rFonts w:ascii="Times New Roman" w:hAnsi="Times New Roman"/>
                <w:sz w:val="24"/>
                <w:szCs w:val="24"/>
              </w:rPr>
              <w:t xml:space="preserve"> verilmesi</w:t>
            </w:r>
            <w:r w:rsidRPr="00054787">
              <w:rPr>
                <w:rFonts w:ascii="Times New Roman" w:hAnsi="Times New Roman"/>
                <w:sz w:val="24"/>
                <w:szCs w:val="24"/>
              </w:rPr>
              <w:t>.</w:t>
            </w:r>
            <w:proofErr w:type="gramEnd"/>
          </w:p>
          <w:p w:rsidR="00646BB5" w:rsidRPr="00054787" w:rsidRDefault="00646BB5" w:rsidP="00F50042">
            <w:pPr>
              <w:pStyle w:val="AralkYok"/>
              <w:rPr>
                <w:rFonts w:ascii="Times New Roman" w:hAnsi="Times New Roman"/>
                <w:sz w:val="24"/>
                <w:szCs w:val="24"/>
              </w:rPr>
            </w:pPr>
            <w:r w:rsidRPr="00054787">
              <w:rPr>
                <w:rFonts w:ascii="Times New Roman" w:hAnsi="Times New Roman"/>
                <w:sz w:val="24"/>
                <w:szCs w:val="24"/>
              </w:rPr>
              <w:t>Her ay ayın öğrencisi</w:t>
            </w:r>
            <w:r w:rsidR="002B3479" w:rsidRPr="00054787">
              <w:rPr>
                <w:rFonts w:ascii="Times New Roman" w:hAnsi="Times New Roman"/>
                <w:sz w:val="24"/>
                <w:szCs w:val="24"/>
              </w:rPr>
              <w:t xml:space="preserve"> seçilmesi</w:t>
            </w:r>
            <w:r w:rsidRPr="00054787">
              <w:rPr>
                <w:rFonts w:ascii="Times New Roman" w:hAnsi="Times New Roman"/>
                <w:sz w:val="24"/>
                <w:szCs w:val="24"/>
              </w:rPr>
              <w:t xml:space="preserve"> ve ayın öğrencisine hediye veril</w:t>
            </w:r>
            <w:r w:rsidR="002B3479" w:rsidRPr="00054787">
              <w:rPr>
                <w:rFonts w:ascii="Times New Roman" w:hAnsi="Times New Roman"/>
                <w:sz w:val="24"/>
                <w:szCs w:val="24"/>
              </w:rPr>
              <w:t>mesi</w:t>
            </w:r>
            <w:r w:rsidRPr="00054787">
              <w:rPr>
                <w:rFonts w:ascii="Times New Roman" w:hAnsi="Times New Roman"/>
                <w:sz w:val="24"/>
                <w:szCs w:val="24"/>
              </w:rPr>
              <w:t>.</w:t>
            </w:r>
          </w:p>
          <w:p w:rsidR="00646BB5" w:rsidRDefault="00646BB5" w:rsidP="00F50042">
            <w:pPr>
              <w:pStyle w:val="AralkYok"/>
              <w:rPr>
                <w:rFonts w:ascii="Times New Roman" w:hAnsi="Times New Roman"/>
                <w:sz w:val="24"/>
                <w:szCs w:val="24"/>
              </w:rPr>
            </w:pPr>
            <w:proofErr w:type="gramStart"/>
            <w:r w:rsidRPr="00054787">
              <w:rPr>
                <w:rFonts w:ascii="Times New Roman" w:hAnsi="Times New Roman"/>
                <w:sz w:val="24"/>
                <w:szCs w:val="24"/>
              </w:rPr>
              <w:t xml:space="preserve">Olumlu bir davranışta bulunduğumuzda </w:t>
            </w:r>
            <w:r w:rsidR="002B3479" w:rsidRPr="00054787">
              <w:rPr>
                <w:rFonts w:ascii="Times New Roman" w:hAnsi="Times New Roman"/>
                <w:sz w:val="24"/>
                <w:szCs w:val="24"/>
              </w:rPr>
              <w:t>ödüllendirilmesi</w:t>
            </w:r>
            <w:r w:rsidRPr="00054787">
              <w:rPr>
                <w:rFonts w:ascii="Times New Roman" w:hAnsi="Times New Roman"/>
                <w:sz w:val="24"/>
                <w:szCs w:val="24"/>
              </w:rPr>
              <w:t>.</w:t>
            </w:r>
            <w:proofErr w:type="gramEnd"/>
          </w:p>
          <w:p w:rsidR="00054787" w:rsidRPr="00D41148" w:rsidRDefault="00054787" w:rsidP="00F50042">
            <w:pPr>
              <w:pStyle w:val="AralkYok"/>
            </w:pPr>
            <w:proofErr w:type="gramStart"/>
            <w:r>
              <w:rPr>
                <w:rFonts w:ascii="Times New Roman" w:hAnsi="Times New Roman"/>
                <w:sz w:val="24"/>
                <w:szCs w:val="24"/>
              </w:rPr>
              <w:t>Öğrenci merkezli uygulamaların ağırlıkta olması.</w:t>
            </w:r>
            <w:proofErr w:type="gramEnd"/>
          </w:p>
        </w:tc>
      </w:tr>
      <w:tr w:rsidR="00284611" w:rsidRPr="00D41148" w:rsidTr="00D41148">
        <w:tc>
          <w:tcPr>
            <w:tcW w:w="2518" w:type="dxa"/>
            <w:shd w:val="clear" w:color="auto" w:fill="auto"/>
          </w:tcPr>
          <w:p w:rsidR="0042207F" w:rsidRDefault="0042207F" w:rsidP="00D41148">
            <w:pPr>
              <w:spacing w:after="0"/>
              <w:jc w:val="both"/>
              <w:rPr>
                <w:szCs w:val="24"/>
              </w:rPr>
            </w:pPr>
          </w:p>
          <w:p w:rsidR="0042207F" w:rsidRDefault="0042207F" w:rsidP="00D41148">
            <w:pPr>
              <w:spacing w:after="0"/>
              <w:jc w:val="both"/>
              <w:rPr>
                <w:szCs w:val="24"/>
              </w:rPr>
            </w:pPr>
          </w:p>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BC688F" w:rsidRDefault="00054787" w:rsidP="00054787">
            <w:pPr>
              <w:pStyle w:val="AralkYok"/>
              <w:rPr>
                <w:rFonts w:ascii="Times New Roman" w:hAnsi="Times New Roman"/>
                <w:sz w:val="24"/>
                <w:szCs w:val="24"/>
              </w:rPr>
            </w:pPr>
            <w:r w:rsidRPr="00BC688F">
              <w:rPr>
                <w:rFonts w:ascii="Times New Roman" w:hAnsi="Times New Roman"/>
                <w:sz w:val="24"/>
                <w:szCs w:val="24"/>
              </w:rPr>
              <w:t>Çalışanlar arasındaki birlik ve beraberlik.</w:t>
            </w:r>
          </w:p>
          <w:p w:rsidR="00054787" w:rsidRPr="00BC688F" w:rsidRDefault="00054787" w:rsidP="00054787">
            <w:pPr>
              <w:pStyle w:val="AralkYok"/>
              <w:rPr>
                <w:rFonts w:ascii="Times New Roman" w:hAnsi="Times New Roman"/>
                <w:sz w:val="24"/>
                <w:szCs w:val="24"/>
              </w:rPr>
            </w:pPr>
            <w:proofErr w:type="gramStart"/>
            <w:r w:rsidRPr="00BC688F">
              <w:rPr>
                <w:rFonts w:ascii="Times New Roman" w:hAnsi="Times New Roman"/>
                <w:sz w:val="24"/>
                <w:szCs w:val="24"/>
              </w:rPr>
              <w:t>Yönetici ve öğretmen kadrosunun genç olması.</w:t>
            </w:r>
            <w:proofErr w:type="gramEnd"/>
          </w:p>
          <w:p w:rsidR="00054787" w:rsidRPr="00BC688F" w:rsidRDefault="00054787" w:rsidP="00054787">
            <w:pPr>
              <w:pStyle w:val="AralkYok"/>
              <w:rPr>
                <w:rFonts w:ascii="Times New Roman" w:hAnsi="Times New Roman"/>
                <w:sz w:val="24"/>
                <w:szCs w:val="24"/>
              </w:rPr>
            </w:pPr>
            <w:r w:rsidRPr="00BC688F">
              <w:rPr>
                <w:rFonts w:ascii="Times New Roman" w:hAnsi="Times New Roman"/>
                <w:sz w:val="24"/>
                <w:szCs w:val="24"/>
              </w:rPr>
              <w:t>Velilerle kolay ve etkili iletişim kurulabilmesi.</w:t>
            </w:r>
          </w:p>
          <w:p w:rsidR="00054787" w:rsidRPr="00BC688F" w:rsidRDefault="00054787" w:rsidP="00054787">
            <w:pPr>
              <w:pStyle w:val="AralkYok"/>
              <w:rPr>
                <w:rFonts w:ascii="Times New Roman" w:hAnsi="Times New Roman"/>
                <w:sz w:val="24"/>
                <w:szCs w:val="24"/>
              </w:rPr>
            </w:pPr>
            <w:r w:rsidRPr="00BC688F">
              <w:rPr>
                <w:rFonts w:ascii="Times New Roman" w:hAnsi="Times New Roman"/>
                <w:sz w:val="24"/>
                <w:szCs w:val="24"/>
              </w:rPr>
              <w:t>Okul çalışanlarının ikametlerinin okula yakın olması.</w:t>
            </w:r>
          </w:p>
          <w:p w:rsidR="00054787" w:rsidRPr="00BC688F" w:rsidRDefault="00054787" w:rsidP="00054787">
            <w:pPr>
              <w:pStyle w:val="AralkYok"/>
              <w:rPr>
                <w:rFonts w:ascii="Times New Roman" w:hAnsi="Times New Roman"/>
                <w:sz w:val="24"/>
                <w:szCs w:val="24"/>
              </w:rPr>
            </w:pPr>
            <w:r w:rsidRPr="00BC688F">
              <w:rPr>
                <w:rFonts w:ascii="Times New Roman" w:hAnsi="Times New Roman"/>
                <w:sz w:val="24"/>
                <w:szCs w:val="24"/>
              </w:rPr>
              <w:t>İletişim kolaylığı.</w:t>
            </w:r>
          </w:p>
          <w:p w:rsidR="00BC688F" w:rsidRPr="00BC688F" w:rsidRDefault="00054787" w:rsidP="00BC688F">
            <w:pPr>
              <w:spacing w:after="0" w:line="276" w:lineRule="auto"/>
              <w:rPr>
                <w:rFonts w:ascii="Times New Roman" w:hAnsi="Times New Roman"/>
                <w:szCs w:val="24"/>
              </w:rPr>
            </w:pPr>
            <w:r w:rsidRPr="00BC688F">
              <w:rPr>
                <w:rFonts w:ascii="Times New Roman" w:hAnsi="Times New Roman"/>
                <w:szCs w:val="24"/>
              </w:rPr>
              <w:t>Teknolojiyi kullanabilen genç bir eğitim kadrosunun olması.</w:t>
            </w:r>
          </w:p>
          <w:p w:rsidR="00054787" w:rsidRPr="00BC688F" w:rsidRDefault="00054787" w:rsidP="00BC688F">
            <w:pPr>
              <w:spacing w:after="0" w:line="276" w:lineRule="auto"/>
              <w:rPr>
                <w:rFonts w:ascii="Times New Roman" w:hAnsi="Times New Roman"/>
                <w:szCs w:val="24"/>
              </w:rPr>
            </w:pPr>
            <w:r w:rsidRPr="00BC688F">
              <w:rPr>
                <w:rFonts w:ascii="Times New Roman" w:hAnsi="Times New Roman"/>
                <w:szCs w:val="24"/>
              </w:rPr>
              <w:t xml:space="preserve">Girişimci personelin olması </w:t>
            </w:r>
          </w:p>
        </w:tc>
      </w:tr>
      <w:tr w:rsidR="00284611" w:rsidRPr="00D41148" w:rsidTr="00D41148">
        <w:tc>
          <w:tcPr>
            <w:tcW w:w="2518" w:type="dxa"/>
            <w:shd w:val="clear" w:color="auto" w:fill="auto"/>
          </w:tcPr>
          <w:p w:rsidR="0042207F" w:rsidRDefault="0042207F" w:rsidP="00D41148">
            <w:pPr>
              <w:spacing w:after="0"/>
              <w:jc w:val="both"/>
              <w:rPr>
                <w:szCs w:val="24"/>
              </w:rPr>
            </w:pPr>
          </w:p>
          <w:p w:rsidR="00284611" w:rsidRPr="00D41148" w:rsidRDefault="00284611" w:rsidP="00D41148">
            <w:pPr>
              <w:spacing w:after="0"/>
              <w:jc w:val="both"/>
              <w:rPr>
                <w:szCs w:val="24"/>
              </w:rPr>
            </w:pPr>
            <w:r w:rsidRPr="00D41148">
              <w:rPr>
                <w:szCs w:val="24"/>
              </w:rPr>
              <w:lastRenderedPageBreak/>
              <w:t>Veliler</w:t>
            </w:r>
          </w:p>
        </w:tc>
        <w:tc>
          <w:tcPr>
            <w:tcW w:w="7371" w:type="dxa"/>
            <w:shd w:val="clear" w:color="auto" w:fill="auto"/>
          </w:tcPr>
          <w:p w:rsidR="00BC688F" w:rsidRPr="00BC688F" w:rsidRDefault="00BC688F" w:rsidP="00BC688F">
            <w:pPr>
              <w:pStyle w:val="AralkYok"/>
              <w:rPr>
                <w:rFonts w:ascii="Times New Roman" w:hAnsi="Times New Roman"/>
                <w:sz w:val="24"/>
                <w:szCs w:val="24"/>
              </w:rPr>
            </w:pPr>
            <w:proofErr w:type="gramStart"/>
            <w:r w:rsidRPr="00BC688F">
              <w:rPr>
                <w:rFonts w:ascii="Times New Roman" w:hAnsi="Times New Roman"/>
                <w:sz w:val="24"/>
                <w:szCs w:val="24"/>
              </w:rPr>
              <w:lastRenderedPageBreak/>
              <w:t>Okul yöneticilerine ve öğretmenlerine ulaşmanın kolay olması.</w:t>
            </w:r>
            <w:proofErr w:type="gramEnd"/>
          </w:p>
          <w:p w:rsidR="00284611" w:rsidRPr="00BC688F" w:rsidRDefault="00BC688F" w:rsidP="00BC688F">
            <w:pPr>
              <w:pStyle w:val="AralkYok"/>
              <w:rPr>
                <w:rFonts w:ascii="Times New Roman" w:hAnsi="Times New Roman"/>
                <w:sz w:val="24"/>
                <w:szCs w:val="24"/>
              </w:rPr>
            </w:pPr>
            <w:r w:rsidRPr="00BC688F">
              <w:rPr>
                <w:rFonts w:ascii="Times New Roman" w:hAnsi="Times New Roman"/>
                <w:sz w:val="24"/>
                <w:szCs w:val="24"/>
              </w:rPr>
              <w:lastRenderedPageBreak/>
              <w:t>İletişim kolaylığı.</w:t>
            </w:r>
          </w:p>
          <w:p w:rsidR="00BC688F" w:rsidRPr="00BC688F" w:rsidRDefault="00BC688F" w:rsidP="00BC688F">
            <w:pPr>
              <w:pStyle w:val="AralkYok"/>
              <w:rPr>
                <w:rFonts w:ascii="Times New Roman" w:hAnsi="Times New Roman"/>
                <w:sz w:val="24"/>
                <w:szCs w:val="24"/>
              </w:rPr>
            </w:pPr>
            <w:r w:rsidRPr="00BC688F">
              <w:rPr>
                <w:rFonts w:ascii="Times New Roman" w:hAnsi="Times New Roman"/>
                <w:sz w:val="24"/>
                <w:szCs w:val="24"/>
              </w:rPr>
              <w:t>Velilerimiz ile kolay iletişim kurabilmemiz.</w:t>
            </w:r>
          </w:p>
          <w:p w:rsidR="00BC688F" w:rsidRPr="00D41148" w:rsidRDefault="00BC688F" w:rsidP="00BC688F">
            <w:pPr>
              <w:pStyle w:val="AralkYok"/>
            </w:pPr>
            <w:proofErr w:type="gramStart"/>
            <w:r w:rsidRPr="00BC688F">
              <w:rPr>
                <w:rFonts w:ascii="Times New Roman" w:hAnsi="Times New Roman"/>
                <w:sz w:val="24"/>
                <w:szCs w:val="24"/>
              </w:rPr>
              <w:t>Öğretmenlerin bazılarının velilerin önemli bir kısmıyla arkadaş olmaları.</w:t>
            </w:r>
            <w:proofErr w:type="gramEnd"/>
          </w:p>
        </w:tc>
      </w:tr>
      <w:tr w:rsidR="00284611" w:rsidRPr="00D41148" w:rsidTr="00D41148">
        <w:tc>
          <w:tcPr>
            <w:tcW w:w="2518" w:type="dxa"/>
            <w:shd w:val="clear" w:color="auto" w:fill="auto"/>
          </w:tcPr>
          <w:p w:rsidR="0042207F" w:rsidRPr="00D41148" w:rsidRDefault="00284611" w:rsidP="00D41148">
            <w:pPr>
              <w:spacing w:after="0"/>
              <w:jc w:val="both"/>
              <w:rPr>
                <w:szCs w:val="24"/>
              </w:rPr>
            </w:pPr>
            <w:r w:rsidRPr="00D41148">
              <w:rPr>
                <w:szCs w:val="24"/>
              </w:rPr>
              <w:lastRenderedPageBreak/>
              <w:t>Bina ve Yerleşke</w:t>
            </w:r>
          </w:p>
        </w:tc>
        <w:tc>
          <w:tcPr>
            <w:tcW w:w="7371" w:type="dxa"/>
            <w:shd w:val="clear" w:color="auto" w:fill="auto"/>
          </w:tcPr>
          <w:p w:rsidR="00284611" w:rsidRPr="0042207F" w:rsidRDefault="00BC688F" w:rsidP="0042207F">
            <w:pPr>
              <w:pStyle w:val="AralkYok"/>
              <w:rPr>
                <w:rFonts w:ascii="Times New Roman" w:hAnsi="Times New Roman"/>
                <w:sz w:val="24"/>
                <w:szCs w:val="24"/>
              </w:rPr>
            </w:pPr>
            <w:r w:rsidRPr="0042207F">
              <w:rPr>
                <w:rFonts w:ascii="Times New Roman" w:hAnsi="Times New Roman"/>
                <w:sz w:val="24"/>
                <w:szCs w:val="24"/>
              </w:rPr>
              <w:t>Fiziki alanların geliştirmeye açık olması.</w:t>
            </w:r>
          </w:p>
          <w:p w:rsidR="00BC688F" w:rsidRPr="00D41148" w:rsidRDefault="00BC688F" w:rsidP="0042207F">
            <w:pPr>
              <w:pStyle w:val="AralkYok"/>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162AAE" w:rsidP="0042207F">
            <w:pPr>
              <w:pStyle w:val="AralkYok"/>
              <w:rPr>
                <w:szCs w:val="24"/>
              </w:rPr>
            </w:pPr>
            <w:r>
              <w:rPr>
                <w:rFonts w:ascii="Times New Roman" w:hAnsi="Times New Roman"/>
                <w:sz w:val="24"/>
                <w:szCs w:val="24"/>
              </w:rPr>
              <w:t xml:space="preserve"> </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42207F" w:rsidRDefault="0042207F" w:rsidP="00D41148">
            <w:pPr>
              <w:spacing w:after="0"/>
              <w:jc w:val="both"/>
              <w:rPr>
                <w:szCs w:val="24"/>
              </w:rPr>
            </w:pPr>
          </w:p>
          <w:p w:rsidR="0042207F" w:rsidRDefault="0042207F" w:rsidP="00D41148">
            <w:pPr>
              <w:spacing w:after="0"/>
              <w:jc w:val="both"/>
              <w:rPr>
                <w:szCs w:val="24"/>
              </w:rPr>
            </w:pPr>
          </w:p>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054787" w:rsidRPr="0042207F" w:rsidRDefault="00054787" w:rsidP="0042207F">
            <w:pPr>
              <w:pStyle w:val="AralkYok"/>
              <w:rPr>
                <w:rFonts w:ascii="Times New Roman" w:hAnsi="Times New Roman"/>
                <w:sz w:val="24"/>
                <w:szCs w:val="24"/>
              </w:rPr>
            </w:pPr>
            <w:r w:rsidRPr="0042207F">
              <w:rPr>
                <w:rFonts w:ascii="Times New Roman" w:hAnsi="Times New Roman"/>
                <w:sz w:val="24"/>
                <w:szCs w:val="24"/>
              </w:rPr>
              <w:t xml:space="preserve">Nitelikli ve düzenli eğitim ve etkinlikler düzenlenmesi </w:t>
            </w:r>
          </w:p>
          <w:p w:rsidR="00054787" w:rsidRPr="0042207F" w:rsidRDefault="00054787" w:rsidP="0042207F">
            <w:pPr>
              <w:pStyle w:val="AralkYok"/>
              <w:rPr>
                <w:rFonts w:ascii="Times New Roman" w:hAnsi="Times New Roman"/>
                <w:sz w:val="24"/>
                <w:szCs w:val="24"/>
              </w:rPr>
            </w:pPr>
            <w:r w:rsidRPr="0042207F">
              <w:rPr>
                <w:rFonts w:ascii="Times New Roman" w:hAnsi="Times New Roman"/>
                <w:sz w:val="24"/>
                <w:szCs w:val="24"/>
              </w:rPr>
              <w:t xml:space="preserve">Öncü çalışmalara sahip olması </w:t>
            </w:r>
          </w:p>
          <w:p w:rsidR="00054787" w:rsidRPr="0042207F" w:rsidRDefault="00054787" w:rsidP="0042207F">
            <w:pPr>
              <w:pStyle w:val="AralkYok"/>
              <w:rPr>
                <w:rFonts w:ascii="Times New Roman" w:hAnsi="Times New Roman"/>
                <w:sz w:val="24"/>
                <w:szCs w:val="24"/>
              </w:rPr>
            </w:pPr>
            <w:r w:rsidRPr="0042207F">
              <w:rPr>
                <w:rFonts w:ascii="Times New Roman" w:hAnsi="Times New Roman"/>
                <w:sz w:val="24"/>
                <w:szCs w:val="24"/>
              </w:rPr>
              <w:t xml:space="preserve">Kurum yöneticilerinin deneyimli ve işbirliğine yatkın olması </w:t>
            </w:r>
          </w:p>
          <w:p w:rsidR="00284611" w:rsidRPr="0042207F" w:rsidRDefault="00BC688F" w:rsidP="0042207F">
            <w:pPr>
              <w:pStyle w:val="AralkYok"/>
              <w:rPr>
                <w:rFonts w:ascii="Times New Roman" w:hAnsi="Times New Roman"/>
                <w:sz w:val="24"/>
                <w:szCs w:val="24"/>
              </w:rPr>
            </w:pPr>
            <w:proofErr w:type="gramStart"/>
            <w:r w:rsidRPr="0042207F">
              <w:rPr>
                <w:rFonts w:ascii="Times New Roman" w:hAnsi="Times New Roman"/>
                <w:sz w:val="24"/>
                <w:szCs w:val="24"/>
              </w:rPr>
              <w:t>Liderlik davranışları sergileyebilen yöneticilerin olması.</w:t>
            </w:r>
            <w:proofErr w:type="gramEnd"/>
          </w:p>
          <w:p w:rsidR="00BC688F" w:rsidRPr="0042207F" w:rsidRDefault="00BC688F" w:rsidP="0042207F">
            <w:pPr>
              <w:pStyle w:val="AralkYok"/>
              <w:rPr>
                <w:rFonts w:ascii="Times New Roman" w:hAnsi="Times New Roman"/>
                <w:sz w:val="24"/>
                <w:szCs w:val="24"/>
              </w:rPr>
            </w:pPr>
            <w:r w:rsidRPr="0042207F">
              <w:rPr>
                <w:rFonts w:ascii="Times New Roman" w:hAnsi="Times New Roman"/>
                <w:sz w:val="24"/>
                <w:szCs w:val="24"/>
              </w:rPr>
              <w:t>Normal öğretim yapıyor olmamız.</w:t>
            </w:r>
          </w:p>
          <w:p w:rsidR="00BC688F" w:rsidRPr="00D41148" w:rsidRDefault="00BC688F" w:rsidP="0042207F">
            <w:pPr>
              <w:pStyle w:val="AralkYok"/>
              <w:rPr>
                <w:szCs w:val="24"/>
              </w:rPr>
            </w:pPr>
            <w:r w:rsidRPr="0042207F">
              <w:rPr>
                <w:rFonts w:ascii="Times New Roman" w:hAnsi="Times New Roman"/>
                <w:sz w:val="24"/>
                <w:szCs w:val="24"/>
              </w:rPr>
              <w:t xml:space="preserve">Okul </w:t>
            </w:r>
            <w:proofErr w:type="gramStart"/>
            <w:r w:rsidRPr="0042207F">
              <w:rPr>
                <w:rFonts w:ascii="Times New Roman" w:hAnsi="Times New Roman"/>
                <w:sz w:val="24"/>
                <w:szCs w:val="24"/>
              </w:rPr>
              <w:t>misyon</w:t>
            </w:r>
            <w:proofErr w:type="gramEnd"/>
            <w:r w:rsidRPr="0042207F">
              <w:rPr>
                <w:rFonts w:ascii="Times New Roman" w:hAnsi="Times New Roman"/>
                <w:sz w:val="24"/>
                <w:szCs w:val="24"/>
              </w:rPr>
              <w:t xml:space="preserve"> ve vizyonun belirlenmiş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42207F" w:rsidRDefault="0042207F" w:rsidP="0042207F">
            <w:pPr>
              <w:pStyle w:val="AralkYok"/>
              <w:rPr>
                <w:rFonts w:ascii="Times New Roman" w:hAnsi="Times New Roman"/>
                <w:sz w:val="24"/>
                <w:szCs w:val="24"/>
              </w:rPr>
            </w:pPr>
            <w:r w:rsidRPr="0042207F">
              <w:rPr>
                <w:rFonts w:ascii="Times New Roman" w:hAnsi="Times New Roman"/>
                <w:sz w:val="24"/>
                <w:szCs w:val="24"/>
              </w:rPr>
              <w:t>Çalışanlar arasında birlik beraberlik arkadaşlığın üst düzeyde olması.</w:t>
            </w:r>
          </w:p>
        </w:tc>
      </w:tr>
    </w:tbl>
    <w:p w:rsidR="00284611" w:rsidRDefault="00284611" w:rsidP="00A27846">
      <w:pPr>
        <w:spacing w:after="0"/>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42207F" w:rsidRPr="00D72A11" w:rsidRDefault="0042207F" w:rsidP="00D72A11">
            <w:pPr>
              <w:pStyle w:val="AralkYok"/>
              <w:rPr>
                <w:rFonts w:ascii="Times New Roman" w:hAnsi="Times New Roman"/>
                <w:sz w:val="24"/>
                <w:szCs w:val="24"/>
              </w:rPr>
            </w:pPr>
            <w:r w:rsidRPr="00D72A11">
              <w:rPr>
                <w:rFonts w:ascii="Times New Roman" w:hAnsi="Times New Roman"/>
                <w:sz w:val="24"/>
                <w:szCs w:val="24"/>
              </w:rPr>
              <w:t>Sosyal kültürel faaliyetlerinin az olması.</w:t>
            </w:r>
          </w:p>
          <w:p w:rsidR="008E01DD" w:rsidRPr="00D72A11" w:rsidRDefault="0042207F" w:rsidP="00D72A11">
            <w:pPr>
              <w:pStyle w:val="AralkYok"/>
              <w:rPr>
                <w:rFonts w:ascii="Times New Roman" w:hAnsi="Times New Roman"/>
                <w:sz w:val="24"/>
                <w:szCs w:val="24"/>
              </w:rPr>
            </w:pPr>
            <w:proofErr w:type="gramStart"/>
            <w:r w:rsidRPr="00D72A11">
              <w:rPr>
                <w:rFonts w:ascii="Times New Roman" w:hAnsi="Times New Roman"/>
                <w:sz w:val="24"/>
                <w:szCs w:val="24"/>
              </w:rPr>
              <w:t>Sınıflarda yeterli teknolojik araç ve gereçlerin olmaması.</w:t>
            </w:r>
            <w:proofErr w:type="gramEnd"/>
          </w:p>
          <w:p w:rsidR="0042207F" w:rsidRPr="00D72A11" w:rsidRDefault="0042207F" w:rsidP="00D72A11">
            <w:pPr>
              <w:pStyle w:val="AralkYok"/>
              <w:rPr>
                <w:rFonts w:ascii="Times New Roman" w:hAnsi="Times New Roman"/>
                <w:sz w:val="24"/>
                <w:szCs w:val="24"/>
              </w:rPr>
            </w:pPr>
            <w:r w:rsidRPr="00D72A11">
              <w:rPr>
                <w:rFonts w:ascii="Times New Roman" w:hAnsi="Times New Roman"/>
                <w:sz w:val="24"/>
                <w:szCs w:val="24"/>
              </w:rPr>
              <w:t>Sosyal faaliyetler için yeterli katılımın olmaması ve yardım bulunamaması.</w:t>
            </w:r>
          </w:p>
          <w:p w:rsidR="0042207F" w:rsidRPr="00D72A11" w:rsidRDefault="00D72A11" w:rsidP="00D72A11">
            <w:pPr>
              <w:pStyle w:val="AralkYok"/>
              <w:rPr>
                <w:rFonts w:ascii="Times New Roman" w:hAnsi="Times New Roman"/>
                <w:sz w:val="24"/>
                <w:szCs w:val="24"/>
              </w:rPr>
            </w:pPr>
            <w:r w:rsidRPr="00D72A11">
              <w:rPr>
                <w:rFonts w:ascii="Times New Roman" w:hAnsi="Times New Roman"/>
                <w:sz w:val="24"/>
                <w:szCs w:val="24"/>
              </w:rPr>
              <w:t>Spor etkinlikleri için gerekli olan malzemelerin çok az olması.</w:t>
            </w:r>
          </w:p>
          <w:p w:rsidR="00D72A11" w:rsidRPr="00D72A11" w:rsidRDefault="00D72A11" w:rsidP="00D72A11">
            <w:pPr>
              <w:pStyle w:val="AralkYok"/>
              <w:rPr>
                <w:rFonts w:ascii="Times New Roman" w:hAnsi="Times New Roman"/>
                <w:sz w:val="24"/>
                <w:szCs w:val="24"/>
              </w:rPr>
            </w:pPr>
            <w:r w:rsidRPr="00D72A11">
              <w:rPr>
                <w:rFonts w:ascii="Times New Roman" w:hAnsi="Times New Roman"/>
                <w:sz w:val="24"/>
                <w:szCs w:val="24"/>
              </w:rPr>
              <w:t>Eğitim materyallerinin yeterince güncel olmaması</w:t>
            </w:r>
          </w:p>
          <w:p w:rsidR="00D72A11" w:rsidRPr="00D72A11" w:rsidRDefault="00D72A11" w:rsidP="00D72A11">
            <w:pPr>
              <w:pStyle w:val="AralkYok"/>
              <w:rPr>
                <w:rFonts w:ascii="Times New Roman" w:hAnsi="Times New Roman"/>
                <w:sz w:val="24"/>
                <w:szCs w:val="24"/>
              </w:rPr>
            </w:pPr>
            <w:r w:rsidRPr="00D72A11">
              <w:rPr>
                <w:rFonts w:ascii="Times New Roman" w:hAnsi="Times New Roman"/>
                <w:sz w:val="24"/>
                <w:szCs w:val="24"/>
              </w:rPr>
              <w:t>Okuma alışkanlığının az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72A11" w:rsidRDefault="00685478" w:rsidP="00D72A11">
            <w:pPr>
              <w:pStyle w:val="AralkYok"/>
              <w:rPr>
                <w:rFonts w:ascii="Times New Roman" w:hAnsi="Times New Roman"/>
                <w:sz w:val="24"/>
                <w:szCs w:val="24"/>
              </w:rPr>
            </w:pPr>
            <w:r w:rsidRPr="00D72A11">
              <w:rPr>
                <w:rFonts w:ascii="Times New Roman" w:hAnsi="Times New Roman"/>
                <w:sz w:val="24"/>
                <w:szCs w:val="24"/>
              </w:rPr>
              <w:t>Öğretmenlerin sık sık değişmesi.</w:t>
            </w:r>
          </w:p>
          <w:p w:rsidR="00685478" w:rsidRPr="00D72A11" w:rsidRDefault="00685478" w:rsidP="00D72A11">
            <w:pPr>
              <w:pStyle w:val="AralkYok"/>
              <w:rPr>
                <w:rFonts w:ascii="Times New Roman" w:hAnsi="Times New Roman"/>
                <w:sz w:val="24"/>
                <w:szCs w:val="24"/>
              </w:rPr>
            </w:pPr>
            <w:proofErr w:type="gramStart"/>
            <w:r w:rsidRPr="00D72A11">
              <w:rPr>
                <w:rFonts w:ascii="Times New Roman" w:hAnsi="Times New Roman"/>
                <w:sz w:val="24"/>
                <w:szCs w:val="24"/>
              </w:rPr>
              <w:t>Yardımcı personelin yetersizliği.</w:t>
            </w:r>
            <w:proofErr w:type="gramEnd"/>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72A11" w:rsidRDefault="00D72A11" w:rsidP="00D72A11">
            <w:pPr>
              <w:pStyle w:val="AralkYok"/>
              <w:rPr>
                <w:rFonts w:ascii="Times New Roman" w:hAnsi="Times New Roman"/>
                <w:sz w:val="24"/>
                <w:szCs w:val="24"/>
              </w:rPr>
            </w:pPr>
            <w:r w:rsidRPr="00D72A11">
              <w:rPr>
                <w:rFonts w:ascii="Times New Roman" w:hAnsi="Times New Roman"/>
                <w:sz w:val="24"/>
                <w:szCs w:val="24"/>
              </w:rPr>
              <w:t>Okulu ilgilendiren kararlara velilerin ve öğrencilerin katılımının çok az olması.</w:t>
            </w:r>
          </w:p>
          <w:p w:rsidR="00D72A11" w:rsidRPr="00D72A11" w:rsidRDefault="00D72A11" w:rsidP="00D72A11">
            <w:pPr>
              <w:pStyle w:val="AralkYok"/>
              <w:rPr>
                <w:rFonts w:ascii="Times New Roman" w:hAnsi="Times New Roman"/>
                <w:sz w:val="24"/>
                <w:szCs w:val="24"/>
              </w:rPr>
            </w:pPr>
            <w:proofErr w:type="gramStart"/>
            <w:r w:rsidRPr="00D72A11">
              <w:rPr>
                <w:rFonts w:ascii="Times New Roman" w:hAnsi="Times New Roman"/>
                <w:sz w:val="24"/>
                <w:szCs w:val="24"/>
              </w:rPr>
              <w:t>Sosyal etkinliklere ve çalışmalara velilerin katılmaması.</w:t>
            </w:r>
            <w:proofErr w:type="gramEnd"/>
          </w:p>
          <w:p w:rsidR="00D72A11" w:rsidRPr="00D72A11" w:rsidRDefault="00D72A11" w:rsidP="00D72A11">
            <w:pPr>
              <w:pStyle w:val="AralkYok"/>
              <w:rPr>
                <w:rFonts w:ascii="Times New Roman" w:hAnsi="Times New Roman"/>
                <w:sz w:val="24"/>
                <w:szCs w:val="24"/>
              </w:rPr>
            </w:pPr>
            <w:r w:rsidRPr="00D72A11">
              <w:rPr>
                <w:rFonts w:ascii="Times New Roman" w:hAnsi="Times New Roman"/>
                <w:sz w:val="24"/>
                <w:szCs w:val="24"/>
              </w:rPr>
              <w:t xml:space="preserve">Veli- okul işbirliğinin istenilen düzeyde olmaması </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72A11" w:rsidRDefault="00685478" w:rsidP="00D72A11">
            <w:pPr>
              <w:pStyle w:val="AralkYok"/>
              <w:rPr>
                <w:rFonts w:ascii="Times New Roman" w:hAnsi="Times New Roman"/>
                <w:sz w:val="24"/>
                <w:szCs w:val="24"/>
              </w:rPr>
            </w:pPr>
            <w:proofErr w:type="gramStart"/>
            <w:r w:rsidRPr="00D72A11">
              <w:rPr>
                <w:rFonts w:ascii="Times New Roman" w:hAnsi="Times New Roman"/>
                <w:sz w:val="24"/>
                <w:szCs w:val="24"/>
              </w:rPr>
              <w:t>Okulun fiziki şartlarının istenilen seviyede olmaması.</w:t>
            </w:r>
            <w:proofErr w:type="gramEnd"/>
          </w:p>
          <w:p w:rsidR="00685478" w:rsidRPr="00D72A11" w:rsidRDefault="00685478" w:rsidP="00D72A11">
            <w:pPr>
              <w:pStyle w:val="AralkYok"/>
              <w:rPr>
                <w:rFonts w:ascii="Times New Roman" w:hAnsi="Times New Roman"/>
                <w:sz w:val="24"/>
                <w:szCs w:val="24"/>
              </w:rPr>
            </w:pPr>
            <w:proofErr w:type="gramStart"/>
            <w:r w:rsidRPr="00D72A11">
              <w:rPr>
                <w:rFonts w:ascii="Times New Roman" w:hAnsi="Times New Roman"/>
                <w:sz w:val="24"/>
                <w:szCs w:val="24"/>
              </w:rPr>
              <w:t>Spor alanlarının düzenli ve bakımlı olmaması.</w:t>
            </w:r>
            <w:proofErr w:type="gramEnd"/>
          </w:p>
          <w:p w:rsidR="00D72A11" w:rsidRPr="00D72A11" w:rsidRDefault="00D72A11" w:rsidP="00D72A11">
            <w:pPr>
              <w:pStyle w:val="AralkYok"/>
              <w:rPr>
                <w:rFonts w:ascii="Times New Roman" w:hAnsi="Times New Roman"/>
                <w:sz w:val="24"/>
                <w:szCs w:val="24"/>
              </w:rPr>
            </w:pPr>
            <w:proofErr w:type="gramStart"/>
            <w:r w:rsidRPr="00D72A11">
              <w:rPr>
                <w:rFonts w:ascii="Times New Roman" w:hAnsi="Times New Roman"/>
                <w:sz w:val="24"/>
                <w:szCs w:val="24"/>
              </w:rPr>
              <w:lastRenderedPageBreak/>
              <w:t>Fiziki kapasite artırımına sürekli ihtiyaç duyulması.</w:t>
            </w:r>
            <w:proofErr w:type="gramEnd"/>
          </w:p>
          <w:p w:rsidR="00D72A11" w:rsidRPr="00D41148" w:rsidRDefault="00D72A11" w:rsidP="00D72A11">
            <w:pPr>
              <w:pStyle w:val="AralkYok"/>
            </w:pPr>
            <w:proofErr w:type="gramStart"/>
            <w:r w:rsidRPr="00D72A11">
              <w:rPr>
                <w:rFonts w:ascii="Times New Roman" w:hAnsi="Times New Roman"/>
                <w:bCs/>
                <w:sz w:val="24"/>
                <w:szCs w:val="24"/>
              </w:rPr>
              <w:t>Yeterli sosyal tesis olmaması</w:t>
            </w:r>
            <w:r>
              <w:rPr>
                <w:rFonts w:ascii="Times New Roman" w:hAnsi="Times New Roman"/>
                <w:bCs/>
                <w:sz w:val="24"/>
                <w:szCs w:val="24"/>
              </w:rPr>
              <w:t>.</w:t>
            </w:r>
            <w:proofErr w:type="gramEnd"/>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lastRenderedPageBreak/>
              <w:t>Donanım</w:t>
            </w:r>
          </w:p>
        </w:tc>
        <w:tc>
          <w:tcPr>
            <w:tcW w:w="7371" w:type="dxa"/>
            <w:shd w:val="clear" w:color="auto" w:fill="auto"/>
          </w:tcPr>
          <w:p w:rsidR="008E01DD" w:rsidRPr="00D41148" w:rsidRDefault="00685478" w:rsidP="00D41148">
            <w:pPr>
              <w:spacing w:after="0"/>
              <w:jc w:val="both"/>
              <w:rPr>
                <w:szCs w:val="24"/>
              </w:rPr>
            </w:pPr>
            <w:r w:rsidRPr="00086C21">
              <w:rPr>
                <w:rFonts w:ascii="Times New Roman" w:hAnsi="Times New Roman"/>
                <w:szCs w:val="24"/>
              </w:rPr>
              <w:t>Teknolojik alt yapının yetersizliği.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685478" w:rsidP="00D41148">
            <w:pPr>
              <w:spacing w:after="0"/>
              <w:jc w:val="both"/>
              <w:rPr>
                <w:szCs w:val="24"/>
              </w:rPr>
            </w:pPr>
            <w:proofErr w:type="gramStart"/>
            <w:r w:rsidRPr="00086C21">
              <w:rPr>
                <w:rFonts w:ascii="Times New Roman" w:hAnsi="Times New Roman"/>
                <w:szCs w:val="24"/>
              </w:rPr>
              <w:t>Okulun belirli bir gelirinin olmaması</w:t>
            </w:r>
            <w:r>
              <w:rPr>
                <w:rFonts w:ascii="Times New Roman" w:hAnsi="Times New Roman"/>
                <w:szCs w:val="24"/>
              </w:rPr>
              <w:t>.</w:t>
            </w:r>
            <w:proofErr w:type="gramEnd"/>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72A11" w:rsidRDefault="00D72A11" w:rsidP="00D72A11">
            <w:pPr>
              <w:pStyle w:val="AralkYok"/>
              <w:rPr>
                <w:rFonts w:ascii="Times New Roman" w:hAnsi="Times New Roman"/>
                <w:sz w:val="24"/>
                <w:szCs w:val="24"/>
              </w:rPr>
            </w:pPr>
            <w:r w:rsidRPr="00D72A11">
              <w:rPr>
                <w:rFonts w:ascii="Times New Roman" w:hAnsi="Times New Roman"/>
                <w:sz w:val="24"/>
                <w:szCs w:val="24"/>
              </w:rPr>
              <w:t>Paydaşlarımızın Toplam Kalite Yönetimi ve Stratejik Planlama hakkında yeterli birikime sahip olmaması.</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72A11" w:rsidRDefault="00D72A11" w:rsidP="00D72A11">
            <w:pPr>
              <w:pStyle w:val="AralkYok"/>
              <w:rPr>
                <w:rFonts w:ascii="Times New Roman" w:hAnsi="Times New Roman"/>
                <w:sz w:val="24"/>
                <w:szCs w:val="24"/>
              </w:rPr>
            </w:pPr>
            <w:proofErr w:type="gramStart"/>
            <w:r w:rsidRPr="00D72A11">
              <w:rPr>
                <w:rFonts w:ascii="Times New Roman" w:hAnsi="Times New Roman"/>
                <w:sz w:val="24"/>
                <w:szCs w:val="24"/>
              </w:rPr>
              <w:t>Velini cep telefonu numarasının güncellendiği durumda okula bilgi verilmemesi.</w:t>
            </w:r>
            <w:proofErr w:type="gramEnd"/>
          </w:p>
        </w:tc>
      </w:tr>
    </w:tbl>
    <w:p w:rsidR="008E01DD" w:rsidRPr="00A27846" w:rsidRDefault="00710994" w:rsidP="00A27846">
      <w:pPr>
        <w:pStyle w:val="Balk3"/>
      </w:pPr>
      <w:r>
        <w:t>Dışsal Faktörle</w:t>
      </w:r>
      <w:r w:rsidR="00A27846">
        <w:t>r</w:t>
      </w: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2C47FC" w:rsidRDefault="002C47FC" w:rsidP="002C47FC">
            <w:pPr>
              <w:pStyle w:val="AralkYok"/>
              <w:rPr>
                <w:rFonts w:ascii="Times New Roman" w:hAnsi="Times New Roman"/>
                <w:sz w:val="24"/>
                <w:szCs w:val="24"/>
              </w:rPr>
            </w:pPr>
            <w:r w:rsidRPr="002C47FC">
              <w:rPr>
                <w:rFonts w:ascii="Times New Roman" w:hAnsi="Times New Roman"/>
                <w:sz w:val="24"/>
                <w:szCs w:val="24"/>
              </w:rPr>
              <w:t>Okul yöneticilerinin ve öğretmenlerinin paydaşlarımız tarafından güvenilir bulunması.</w:t>
            </w:r>
          </w:p>
          <w:p w:rsidR="002C47FC" w:rsidRPr="002C47FC" w:rsidRDefault="002C47FC" w:rsidP="002C47FC">
            <w:pPr>
              <w:pStyle w:val="AralkYok"/>
              <w:rPr>
                <w:rFonts w:ascii="Times New Roman" w:hAnsi="Times New Roman"/>
                <w:sz w:val="24"/>
                <w:szCs w:val="24"/>
              </w:rPr>
            </w:pPr>
            <w:r w:rsidRPr="002C47FC">
              <w:rPr>
                <w:rFonts w:ascii="Times New Roman" w:hAnsi="Times New Roman"/>
                <w:sz w:val="24"/>
                <w:szCs w:val="24"/>
              </w:rPr>
              <w:t>Okul yönetici ve öğretmenlerinin ihtiyaç duyduğunda ilçe MEM yöneticilerine ulaşabilmesi.</w:t>
            </w:r>
          </w:p>
          <w:p w:rsidR="002C47FC" w:rsidRPr="002C47FC" w:rsidRDefault="002C47FC" w:rsidP="002C47FC">
            <w:pPr>
              <w:pStyle w:val="AralkYok"/>
              <w:rPr>
                <w:rFonts w:ascii="Times New Roman" w:hAnsi="Times New Roman"/>
                <w:bCs/>
                <w:sz w:val="24"/>
                <w:szCs w:val="24"/>
              </w:rPr>
            </w:pPr>
            <w:r w:rsidRPr="002C47FC">
              <w:rPr>
                <w:rFonts w:ascii="Times New Roman" w:hAnsi="Times New Roman"/>
                <w:bCs/>
                <w:sz w:val="24"/>
                <w:szCs w:val="24"/>
              </w:rPr>
              <w:t>İlçe Millî Eğitim Müdürlüğü idari yapısının demokratik işlemesi.</w:t>
            </w:r>
          </w:p>
          <w:p w:rsidR="002C47FC" w:rsidRPr="002C47FC" w:rsidRDefault="002C47FC" w:rsidP="002C47FC">
            <w:pPr>
              <w:pStyle w:val="AralkYok"/>
              <w:rPr>
                <w:rFonts w:ascii="Times New Roman" w:hAnsi="Times New Roman"/>
                <w:sz w:val="24"/>
                <w:szCs w:val="24"/>
              </w:rPr>
            </w:pPr>
            <w:proofErr w:type="gramStart"/>
            <w:r w:rsidRPr="002C47FC">
              <w:rPr>
                <w:rFonts w:ascii="Times New Roman" w:hAnsi="Times New Roman"/>
                <w:sz w:val="24"/>
                <w:szCs w:val="24"/>
              </w:rPr>
              <w:t>Diğer okul ve kurumlarla iletişimin güçlü olması.</w:t>
            </w:r>
            <w:proofErr w:type="gramEnd"/>
          </w:p>
          <w:p w:rsidR="002C47FC" w:rsidRPr="002C47FC" w:rsidRDefault="002C47FC" w:rsidP="002C47FC">
            <w:pPr>
              <w:pStyle w:val="AralkYok"/>
              <w:rPr>
                <w:rFonts w:ascii="Times New Roman" w:hAnsi="Times New Roman"/>
                <w:sz w:val="24"/>
                <w:szCs w:val="24"/>
              </w:rPr>
            </w:pPr>
            <w:proofErr w:type="gramStart"/>
            <w:r w:rsidRPr="002C47FC">
              <w:rPr>
                <w:rFonts w:ascii="Times New Roman" w:hAnsi="Times New Roman"/>
                <w:sz w:val="24"/>
                <w:szCs w:val="24"/>
              </w:rPr>
              <w:t>Stratejik planlamanın bir politika haline gelmesi.</w:t>
            </w:r>
            <w:proofErr w:type="gramEnd"/>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2C47FC" w:rsidRDefault="002C47FC" w:rsidP="002C47FC">
            <w:pPr>
              <w:pStyle w:val="AralkYok"/>
              <w:rPr>
                <w:rFonts w:ascii="Times New Roman" w:hAnsi="Times New Roman"/>
                <w:sz w:val="24"/>
                <w:szCs w:val="24"/>
              </w:rPr>
            </w:pPr>
            <w:r w:rsidRPr="002C47FC">
              <w:rPr>
                <w:rFonts w:ascii="Times New Roman" w:hAnsi="Times New Roman"/>
                <w:sz w:val="24"/>
                <w:szCs w:val="24"/>
              </w:rPr>
              <w:t>Okul-Aile birliğimizin eğitim-öğretime önem veren velilerimizden oluşması.</w:t>
            </w:r>
          </w:p>
          <w:p w:rsidR="002C47FC" w:rsidRPr="002C47FC" w:rsidRDefault="002C47FC" w:rsidP="002C47FC">
            <w:pPr>
              <w:pStyle w:val="AralkYok"/>
              <w:rPr>
                <w:rFonts w:ascii="Times New Roman" w:hAnsi="Times New Roman"/>
                <w:sz w:val="24"/>
                <w:szCs w:val="24"/>
              </w:rPr>
            </w:pPr>
            <w:r w:rsidRPr="002C47FC">
              <w:rPr>
                <w:rFonts w:ascii="Times New Roman" w:hAnsi="Times New Roman"/>
                <w:bCs/>
                <w:sz w:val="24"/>
                <w:szCs w:val="24"/>
              </w:rPr>
              <w:t>Hayırseverlerin katkıları.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2C47FC" w:rsidRDefault="002C47FC" w:rsidP="002C47FC">
            <w:pPr>
              <w:pStyle w:val="AralkYok"/>
              <w:rPr>
                <w:rFonts w:ascii="Times New Roman" w:hAnsi="Times New Roman"/>
                <w:sz w:val="24"/>
                <w:szCs w:val="24"/>
              </w:rPr>
            </w:pPr>
            <w:proofErr w:type="gramStart"/>
            <w:r w:rsidRPr="002C47FC">
              <w:rPr>
                <w:rFonts w:ascii="Times New Roman" w:hAnsi="Times New Roman"/>
                <w:sz w:val="24"/>
                <w:szCs w:val="24"/>
              </w:rPr>
              <w:t>Yerel basının desteği.</w:t>
            </w:r>
            <w:proofErr w:type="gramEnd"/>
          </w:p>
          <w:p w:rsidR="002C47FC" w:rsidRPr="002C47FC" w:rsidRDefault="002C47FC" w:rsidP="002C47FC">
            <w:pPr>
              <w:pStyle w:val="AralkYok"/>
              <w:rPr>
                <w:rFonts w:ascii="Times New Roman" w:hAnsi="Times New Roman"/>
                <w:sz w:val="24"/>
                <w:szCs w:val="24"/>
              </w:rPr>
            </w:pPr>
            <w:r w:rsidRPr="002C47FC">
              <w:rPr>
                <w:rFonts w:ascii="Times New Roman" w:hAnsi="Times New Roman"/>
                <w:sz w:val="24"/>
                <w:szCs w:val="24"/>
              </w:rPr>
              <w:t>Okul ve çevresinin kalkınmasını sağlamaya yönelik projelerin teşvik edilip yaygınlaştırılması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2C47FC" w:rsidRDefault="002C47FC" w:rsidP="002C47FC">
            <w:pPr>
              <w:pStyle w:val="AralkYok"/>
              <w:rPr>
                <w:rFonts w:ascii="Times New Roman" w:hAnsi="Times New Roman"/>
                <w:sz w:val="24"/>
                <w:szCs w:val="24"/>
              </w:rPr>
            </w:pPr>
            <w:proofErr w:type="gramStart"/>
            <w:r w:rsidRPr="002C47FC">
              <w:rPr>
                <w:rFonts w:ascii="Times New Roman" w:hAnsi="Times New Roman"/>
                <w:sz w:val="24"/>
                <w:szCs w:val="24"/>
              </w:rPr>
              <w:t>Okul personelinin yeniliklere açık olması.</w:t>
            </w:r>
            <w:proofErr w:type="gramEnd"/>
          </w:p>
          <w:p w:rsidR="002C47FC" w:rsidRPr="002C47FC" w:rsidRDefault="002C47FC" w:rsidP="002C47FC">
            <w:pPr>
              <w:pStyle w:val="AralkYok"/>
              <w:rPr>
                <w:rFonts w:ascii="Times New Roman" w:hAnsi="Times New Roman"/>
                <w:sz w:val="24"/>
                <w:szCs w:val="24"/>
              </w:rPr>
            </w:pPr>
            <w:r w:rsidRPr="002C47FC">
              <w:rPr>
                <w:rFonts w:ascii="Times New Roman" w:hAnsi="Times New Roman"/>
                <w:sz w:val="24"/>
                <w:szCs w:val="24"/>
              </w:rPr>
              <w:t xml:space="preserve">Gelişen teknoloji sayesinde bilgiye ulaşım </w:t>
            </w:r>
            <w:proofErr w:type="gramStart"/>
            <w:r w:rsidRPr="002C47FC">
              <w:rPr>
                <w:rFonts w:ascii="Times New Roman" w:hAnsi="Times New Roman"/>
                <w:sz w:val="24"/>
                <w:szCs w:val="24"/>
              </w:rPr>
              <w:t>imkanlarının</w:t>
            </w:r>
            <w:proofErr w:type="gramEnd"/>
            <w:r w:rsidRPr="002C47FC">
              <w:rPr>
                <w:rFonts w:ascii="Times New Roman" w:hAnsi="Times New Roman"/>
                <w:sz w:val="24"/>
                <w:szCs w:val="24"/>
              </w:rPr>
              <w:t xml:space="preserve"> artması.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2C47FC" w:rsidRDefault="002C47FC" w:rsidP="002C47FC">
            <w:pPr>
              <w:pStyle w:val="AralkYok"/>
              <w:rPr>
                <w:rFonts w:ascii="Times New Roman" w:hAnsi="Times New Roman"/>
                <w:bCs/>
                <w:sz w:val="24"/>
                <w:szCs w:val="24"/>
              </w:rPr>
            </w:pPr>
            <w:r w:rsidRPr="002C47FC">
              <w:rPr>
                <w:rFonts w:ascii="Times New Roman" w:hAnsi="Times New Roman"/>
                <w:bCs/>
                <w:sz w:val="24"/>
                <w:szCs w:val="24"/>
              </w:rPr>
              <w:t xml:space="preserve">İlçede </w:t>
            </w:r>
            <w:proofErr w:type="spellStart"/>
            <w:r w:rsidRPr="002C47FC">
              <w:rPr>
                <w:rFonts w:ascii="Times New Roman" w:hAnsi="Times New Roman"/>
                <w:bCs/>
                <w:sz w:val="24"/>
                <w:szCs w:val="24"/>
              </w:rPr>
              <w:t>hizmetiçi</w:t>
            </w:r>
            <w:proofErr w:type="spellEnd"/>
            <w:r w:rsidRPr="002C47FC">
              <w:rPr>
                <w:rFonts w:ascii="Times New Roman" w:hAnsi="Times New Roman"/>
                <w:bCs/>
                <w:sz w:val="24"/>
                <w:szCs w:val="24"/>
              </w:rPr>
              <w:t xml:space="preserve"> eğitimin, alandaki ihtiyaçlar doğrultusunda yoğun bir şekilde düzenleniyor olması.</w:t>
            </w:r>
          </w:p>
          <w:p w:rsidR="002C47FC" w:rsidRPr="002C47FC" w:rsidRDefault="002C47FC" w:rsidP="002C47FC">
            <w:pPr>
              <w:pStyle w:val="AralkYok"/>
              <w:rPr>
                <w:rFonts w:ascii="Times New Roman" w:hAnsi="Times New Roman"/>
                <w:sz w:val="24"/>
                <w:szCs w:val="24"/>
              </w:rPr>
            </w:pPr>
            <w:r w:rsidRPr="002C47FC">
              <w:rPr>
                <w:rFonts w:ascii="Times New Roman" w:hAnsi="Times New Roman"/>
                <w:sz w:val="24"/>
                <w:szCs w:val="24"/>
              </w:rPr>
              <w:t xml:space="preserve">MEB’İN kalite ve </w:t>
            </w:r>
            <w:proofErr w:type="gramStart"/>
            <w:r w:rsidRPr="002C47FC">
              <w:rPr>
                <w:rFonts w:ascii="Times New Roman" w:hAnsi="Times New Roman"/>
                <w:sz w:val="24"/>
                <w:szCs w:val="24"/>
              </w:rPr>
              <w:t>misyon</w:t>
            </w:r>
            <w:proofErr w:type="gramEnd"/>
            <w:r w:rsidRPr="002C47FC">
              <w:rPr>
                <w:rFonts w:ascii="Times New Roman" w:hAnsi="Times New Roman"/>
                <w:sz w:val="24"/>
                <w:szCs w:val="24"/>
              </w:rPr>
              <w:t xml:space="preserve"> farklılaşması konusundaki yeni düzenlemeleri </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2C47FC" w:rsidRDefault="002C47FC" w:rsidP="002C47FC">
            <w:pPr>
              <w:pStyle w:val="AralkYok"/>
              <w:rPr>
                <w:rFonts w:ascii="Times New Roman" w:hAnsi="Times New Roman"/>
                <w:sz w:val="24"/>
                <w:szCs w:val="24"/>
              </w:rPr>
            </w:pPr>
            <w:proofErr w:type="gramStart"/>
            <w:r w:rsidRPr="002C47FC">
              <w:rPr>
                <w:rFonts w:ascii="Times New Roman" w:hAnsi="Times New Roman"/>
                <w:sz w:val="24"/>
                <w:szCs w:val="24"/>
              </w:rPr>
              <w:t>Okulun şehir gürültüsünden uzak bir yerde olması.</w:t>
            </w:r>
            <w:proofErr w:type="gramEnd"/>
          </w:p>
          <w:p w:rsidR="002C47FC" w:rsidRPr="002C47FC" w:rsidRDefault="002C47FC" w:rsidP="002C47FC">
            <w:pPr>
              <w:pStyle w:val="AralkYok"/>
              <w:rPr>
                <w:rFonts w:ascii="Times New Roman" w:hAnsi="Times New Roman"/>
                <w:sz w:val="24"/>
                <w:szCs w:val="24"/>
              </w:rPr>
            </w:pPr>
            <w:r w:rsidRPr="002C47FC">
              <w:rPr>
                <w:rFonts w:ascii="Times New Roman" w:hAnsi="Times New Roman"/>
                <w:bCs/>
                <w:sz w:val="24"/>
                <w:szCs w:val="24"/>
              </w:rPr>
              <w:t>Ulaşım sorununun olmaması,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D41148" w:rsidTr="007B0250">
        <w:tc>
          <w:tcPr>
            <w:tcW w:w="2518" w:type="dxa"/>
          </w:tcPr>
          <w:p w:rsidR="00F80FA7" w:rsidRDefault="00F80FA7" w:rsidP="00474795">
            <w:pPr>
              <w:spacing w:after="0"/>
              <w:jc w:val="both"/>
              <w:rPr>
                <w:szCs w:val="24"/>
              </w:rPr>
            </w:pPr>
          </w:p>
          <w:p w:rsidR="00F80FA7" w:rsidRDefault="00F80FA7" w:rsidP="00474795">
            <w:pPr>
              <w:spacing w:after="0"/>
              <w:jc w:val="both"/>
              <w:rPr>
                <w:szCs w:val="24"/>
              </w:rPr>
            </w:pPr>
          </w:p>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F80FA7" w:rsidRDefault="00F80FA7" w:rsidP="00F80FA7">
            <w:pPr>
              <w:pStyle w:val="AralkYok"/>
              <w:rPr>
                <w:rFonts w:ascii="Times New Roman" w:hAnsi="Times New Roman"/>
                <w:sz w:val="24"/>
                <w:szCs w:val="24"/>
              </w:rPr>
            </w:pPr>
            <w:r w:rsidRPr="00F80FA7">
              <w:rPr>
                <w:rFonts w:ascii="Times New Roman" w:hAnsi="Times New Roman"/>
                <w:sz w:val="24"/>
                <w:szCs w:val="24"/>
              </w:rPr>
              <w:t>Çevrede okuma alışkanlığının az olması.</w:t>
            </w:r>
          </w:p>
          <w:p w:rsidR="00F80FA7" w:rsidRPr="00F80FA7" w:rsidRDefault="00F80FA7" w:rsidP="00F80FA7">
            <w:pPr>
              <w:pStyle w:val="AralkYok"/>
              <w:rPr>
                <w:rFonts w:ascii="Times New Roman" w:hAnsi="Times New Roman"/>
                <w:sz w:val="24"/>
                <w:szCs w:val="24"/>
              </w:rPr>
            </w:pPr>
            <w:r w:rsidRPr="00F80FA7">
              <w:rPr>
                <w:rFonts w:ascii="Times New Roman" w:hAnsi="Times New Roman"/>
                <w:sz w:val="24"/>
                <w:szCs w:val="24"/>
              </w:rPr>
              <w:t>Paydaşların eğitim-öğretim, soysal ve kültürel faaliyetlere duyarsız kalması, isteksiz olması.</w:t>
            </w:r>
          </w:p>
          <w:p w:rsidR="00F80FA7" w:rsidRPr="00F80FA7" w:rsidRDefault="00F80FA7" w:rsidP="00F80FA7">
            <w:pPr>
              <w:pStyle w:val="AralkYok"/>
              <w:rPr>
                <w:rFonts w:ascii="Times New Roman" w:hAnsi="Times New Roman"/>
                <w:sz w:val="24"/>
                <w:szCs w:val="24"/>
              </w:rPr>
            </w:pPr>
            <w:proofErr w:type="gramStart"/>
            <w:r w:rsidRPr="00F80FA7">
              <w:rPr>
                <w:rFonts w:ascii="Times New Roman" w:hAnsi="Times New Roman"/>
                <w:sz w:val="24"/>
                <w:szCs w:val="24"/>
              </w:rPr>
              <w:t>Sınava odaklı eğitimin öğrencileri olumsuz etkilemeleri.</w:t>
            </w:r>
            <w:proofErr w:type="gramEnd"/>
          </w:p>
          <w:p w:rsidR="00F80FA7" w:rsidRPr="00F80FA7" w:rsidRDefault="00F80FA7" w:rsidP="00F80FA7">
            <w:pPr>
              <w:pStyle w:val="AralkYok"/>
              <w:rPr>
                <w:rFonts w:ascii="Times New Roman" w:hAnsi="Times New Roman"/>
                <w:sz w:val="24"/>
                <w:szCs w:val="24"/>
              </w:rPr>
            </w:pPr>
            <w:r w:rsidRPr="00F80FA7">
              <w:rPr>
                <w:rFonts w:ascii="Times New Roman" w:hAnsi="Times New Roman"/>
                <w:sz w:val="24"/>
                <w:szCs w:val="24"/>
              </w:rPr>
              <w:t>Öğretmen değişiminin sık olması.</w:t>
            </w:r>
          </w:p>
          <w:p w:rsidR="00F80FA7" w:rsidRPr="00F80FA7" w:rsidRDefault="00F80FA7" w:rsidP="00F80FA7">
            <w:pPr>
              <w:pStyle w:val="AralkYok"/>
              <w:rPr>
                <w:rFonts w:ascii="Times New Roman" w:hAnsi="Times New Roman"/>
                <w:sz w:val="24"/>
                <w:szCs w:val="24"/>
              </w:rPr>
            </w:pPr>
            <w:r w:rsidRPr="00F80FA7">
              <w:rPr>
                <w:rFonts w:ascii="Times New Roman" w:hAnsi="Times New Roman"/>
                <w:bCs/>
                <w:sz w:val="24"/>
                <w:szCs w:val="24"/>
              </w:rPr>
              <w:t>Velilerin, “çocuk yetiştiriciliği” konusundaki eğitimlerinin yetersizliği,</w:t>
            </w:r>
          </w:p>
        </w:tc>
      </w:tr>
      <w:tr w:rsidR="00474795" w:rsidRPr="00D41148" w:rsidTr="007B0250">
        <w:tc>
          <w:tcPr>
            <w:tcW w:w="2518" w:type="dxa"/>
          </w:tcPr>
          <w:p w:rsidR="00F80FA7" w:rsidRDefault="00F80FA7" w:rsidP="00474795">
            <w:pPr>
              <w:spacing w:after="0"/>
              <w:jc w:val="both"/>
              <w:rPr>
                <w:szCs w:val="24"/>
              </w:rPr>
            </w:pPr>
          </w:p>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F80FA7" w:rsidRDefault="00F80FA7" w:rsidP="00F80FA7">
            <w:pPr>
              <w:pStyle w:val="AralkYok"/>
              <w:rPr>
                <w:rFonts w:ascii="Times New Roman" w:hAnsi="Times New Roman"/>
                <w:sz w:val="24"/>
                <w:szCs w:val="24"/>
              </w:rPr>
            </w:pPr>
            <w:r w:rsidRPr="00F80FA7">
              <w:rPr>
                <w:rFonts w:ascii="Times New Roman" w:hAnsi="Times New Roman"/>
                <w:sz w:val="24"/>
                <w:szCs w:val="24"/>
              </w:rPr>
              <w:t>Okul ihata duvarının yeterli düzeyde olmaması.</w:t>
            </w:r>
          </w:p>
          <w:p w:rsidR="00F80FA7" w:rsidRPr="00F80FA7" w:rsidRDefault="00F80FA7" w:rsidP="00F80FA7">
            <w:pPr>
              <w:pStyle w:val="AralkYok"/>
              <w:rPr>
                <w:rFonts w:ascii="Times New Roman" w:hAnsi="Times New Roman"/>
                <w:sz w:val="24"/>
                <w:szCs w:val="24"/>
              </w:rPr>
            </w:pPr>
            <w:proofErr w:type="gramStart"/>
            <w:r w:rsidRPr="00F80FA7">
              <w:rPr>
                <w:rFonts w:ascii="Times New Roman" w:hAnsi="Times New Roman"/>
                <w:sz w:val="24"/>
                <w:szCs w:val="24"/>
              </w:rPr>
              <w:t>Okulun maddi kaynaklarının yetersiz olması.</w:t>
            </w:r>
            <w:proofErr w:type="gramEnd"/>
          </w:p>
          <w:p w:rsidR="00F80FA7" w:rsidRPr="00F80FA7" w:rsidRDefault="00F80FA7" w:rsidP="00F80FA7">
            <w:pPr>
              <w:pStyle w:val="AralkYok"/>
              <w:rPr>
                <w:rFonts w:ascii="Times New Roman" w:hAnsi="Times New Roman"/>
                <w:sz w:val="24"/>
                <w:szCs w:val="24"/>
              </w:rPr>
            </w:pPr>
            <w:proofErr w:type="gramStart"/>
            <w:r w:rsidRPr="00F80FA7">
              <w:rPr>
                <w:rFonts w:ascii="Times New Roman" w:hAnsi="Times New Roman"/>
                <w:sz w:val="24"/>
                <w:szCs w:val="24"/>
              </w:rPr>
              <w:t>Ailelerdeki çocuk sayılarının fazla olması.</w:t>
            </w:r>
            <w:proofErr w:type="gramEnd"/>
          </w:p>
          <w:p w:rsidR="00F80FA7" w:rsidRPr="00F80FA7" w:rsidRDefault="00F80FA7" w:rsidP="00F80FA7">
            <w:pPr>
              <w:pStyle w:val="AralkYok"/>
              <w:rPr>
                <w:rFonts w:ascii="Times New Roman" w:hAnsi="Times New Roman"/>
                <w:sz w:val="24"/>
                <w:szCs w:val="24"/>
              </w:rPr>
            </w:pPr>
            <w:r w:rsidRPr="00F80FA7">
              <w:rPr>
                <w:rFonts w:ascii="Times New Roman" w:hAnsi="Times New Roman"/>
                <w:sz w:val="24"/>
                <w:szCs w:val="24"/>
              </w:rPr>
              <w:t>Ulusal ve uluslararası projelere katılım sağlayamama</w:t>
            </w:r>
          </w:p>
        </w:tc>
      </w:tr>
      <w:tr w:rsidR="00474795" w:rsidRPr="00D41148" w:rsidTr="007B0250">
        <w:tc>
          <w:tcPr>
            <w:tcW w:w="2518" w:type="dxa"/>
          </w:tcPr>
          <w:p w:rsidR="00F80FA7" w:rsidRDefault="00F80FA7" w:rsidP="00474795">
            <w:pPr>
              <w:spacing w:after="0"/>
              <w:jc w:val="both"/>
              <w:rPr>
                <w:szCs w:val="24"/>
              </w:rPr>
            </w:pPr>
          </w:p>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F80FA7" w:rsidRDefault="002C47FC" w:rsidP="00F80FA7">
            <w:pPr>
              <w:pStyle w:val="AralkYok"/>
              <w:rPr>
                <w:rFonts w:ascii="Times New Roman" w:hAnsi="Times New Roman"/>
                <w:sz w:val="24"/>
                <w:szCs w:val="24"/>
              </w:rPr>
            </w:pPr>
            <w:r w:rsidRPr="00F80FA7">
              <w:rPr>
                <w:rFonts w:ascii="Times New Roman" w:hAnsi="Times New Roman"/>
                <w:sz w:val="24"/>
                <w:szCs w:val="24"/>
              </w:rPr>
              <w:t>Velilerin eğitim-öğretime karşı ilgisiz olması.</w:t>
            </w:r>
          </w:p>
          <w:p w:rsidR="002C47FC" w:rsidRPr="00F80FA7" w:rsidRDefault="002C47FC" w:rsidP="00F80FA7">
            <w:pPr>
              <w:pStyle w:val="AralkYok"/>
              <w:rPr>
                <w:rFonts w:ascii="Times New Roman" w:hAnsi="Times New Roman"/>
                <w:sz w:val="24"/>
                <w:szCs w:val="24"/>
              </w:rPr>
            </w:pPr>
            <w:r w:rsidRPr="00F80FA7">
              <w:rPr>
                <w:rFonts w:ascii="Times New Roman" w:hAnsi="Times New Roman"/>
                <w:sz w:val="24"/>
                <w:szCs w:val="24"/>
              </w:rPr>
              <w:t>Velilerin eğitim seviyelerinin düşük olması.</w:t>
            </w:r>
          </w:p>
          <w:p w:rsidR="002C47FC" w:rsidRPr="00F80FA7" w:rsidRDefault="002C47FC" w:rsidP="00F80FA7">
            <w:pPr>
              <w:pStyle w:val="AralkYok"/>
              <w:rPr>
                <w:rFonts w:ascii="Times New Roman" w:hAnsi="Times New Roman"/>
                <w:sz w:val="24"/>
                <w:szCs w:val="24"/>
              </w:rPr>
            </w:pPr>
            <w:r w:rsidRPr="00F80FA7">
              <w:rPr>
                <w:rFonts w:ascii="Times New Roman" w:hAnsi="Times New Roman"/>
                <w:sz w:val="24"/>
                <w:szCs w:val="24"/>
              </w:rPr>
              <w:t>Velilerimizin eğitim-öğretim konusunda yeterli bilinçte olmaması.</w:t>
            </w:r>
          </w:p>
          <w:p w:rsidR="002C47FC" w:rsidRPr="00F80FA7" w:rsidRDefault="00F80FA7" w:rsidP="00F80FA7">
            <w:pPr>
              <w:pStyle w:val="AralkYok"/>
              <w:rPr>
                <w:rFonts w:ascii="Times New Roman" w:hAnsi="Times New Roman"/>
                <w:sz w:val="24"/>
                <w:szCs w:val="24"/>
              </w:rPr>
            </w:pPr>
            <w:proofErr w:type="gramStart"/>
            <w:r w:rsidRPr="00F80FA7">
              <w:rPr>
                <w:rFonts w:ascii="Times New Roman" w:hAnsi="Times New Roman"/>
                <w:sz w:val="24"/>
                <w:szCs w:val="24"/>
              </w:rPr>
              <w:t>Ailelerdeki çocuk sayılarının fazla olması.</w:t>
            </w:r>
            <w:proofErr w:type="gramEnd"/>
          </w:p>
          <w:p w:rsidR="00F80FA7" w:rsidRPr="00F80FA7" w:rsidRDefault="00F80FA7" w:rsidP="00F80FA7">
            <w:pPr>
              <w:pStyle w:val="AralkYok"/>
              <w:rPr>
                <w:rFonts w:ascii="Times New Roman" w:hAnsi="Times New Roman"/>
                <w:sz w:val="24"/>
                <w:szCs w:val="24"/>
              </w:rPr>
            </w:pPr>
            <w:proofErr w:type="gramStart"/>
            <w:r w:rsidRPr="00F80FA7">
              <w:rPr>
                <w:rFonts w:ascii="Times New Roman" w:hAnsi="Times New Roman"/>
                <w:bCs/>
                <w:sz w:val="24"/>
                <w:szCs w:val="24"/>
              </w:rPr>
              <w:t>Gençlerin zararlı alışkanlıkları kazanabilecekleri ortamların çoğalması.</w:t>
            </w:r>
            <w:proofErr w:type="gramEnd"/>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F80FA7" w:rsidRDefault="00F80FA7" w:rsidP="00F80FA7">
            <w:pPr>
              <w:pStyle w:val="AralkYok"/>
              <w:rPr>
                <w:rFonts w:ascii="Times New Roman" w:hAnsi="Times New Roman"/>
                <w:sz w:val="24"/>
                <w:szCs w:val="24"/>
              </w:rPr>
            </w:pPr>
            <w:r w:rsidRPr="00F80FA7">
              <w:rPr>
                <w:rFonts w:ascii="Times New Roman" w:hAnsi="Times New Roman"/>
                <w:bCs/>
                <w:sz w:val="24"/>
                <w:szCs w:val="24"/>
              </w:rPr>
              <w:t>Şiddet içerikli programların medyada fazla yer alması.</w:t>
            </w:r>
          </w:p>
        </w:tc>
      </w:tr>
      <w:tr w:rsidR="00474795" w:rsidRPr="00D41148" w:rsidTr="007B0250">
        <w:tc>
          <w:tcPr>
            <w:tcW w:w="2518" w:type="dxa"/>
          </w:tcPr>
          <w:p w:rsidR="00F80FA7" w:rsidRDefault="00F80FA7" w:rsidP="00474795">
            <w:pPr>
              <w:spacing w:after="0"/>
              <w:jc w:val="both"/>
              <w:rPr>
                <w:szCs w:val="24"/>
              </w:rPr>
            </w:pPr>
          </w:p>
          <w:p w:rsidR="00474795" w:rsidRPr="00D41148" w:rsidRDefault="00474795" w:rsidP="00474795">
            <w:pPr>
              <w:spacing w:after="0"/>
              <w:jc w:val="both"/>
              <w:rPr>
                <w:szCs w:val="24"/>
              </w:rPr>
            </w:pPr>
            <w:r>
              <w:rPr>
                <w:szCs w:val="24"/>
              </w:rPr>
              <w:t>Mevzuat-Yasal</w:t>
            </w:r>
          </w:p>
        </w:tc>
        <w:tc>
          <w:tcPr>
            <w:tcW w:w="7371" w:type="dxa"/>
            <w:shd w:val="clear" w:color="auto" w:fill="auto"/>
          </w:tcPr>
          <w:p w:rsidR="00F80FA7" w:rsidRPr="00F80FA7" w:rsidRDefault="00F80FA7" w:rsidP="00F80FA7">
            <w:pPr>
              <w:pStyle w:val="AralkYok"/>
              <w:rPr>
                <w:rFonts w:ascii="Times New Roman" w:hAnsi="Times New Roman"/>
                <w:sz w:val="24"/>
                <w:szCs w:val="24"/>
              </w:rPr>
            </w:pPr>
            <w:r w:rsidRPr="00F80FA7">
              <w:rPr>
                <w:rFonts w:ascii="Times New Roman" w:eastAsia="Arial Unicode MS" w:hAnsi="Times New Roman"/>
                <w:sz w:val="24"/>
                <w:szCs w:val="24"/>
              </w:rPr>
              <w:t>Eğitim öğretim çalışmalarının desteklenmesi konusunda m</w:t>
            </w:r>
            <w:r w:rsidRPr="00F80FA7">
              <w:rPr>
                <w:rFonts w:ascii="Times New Roman" w:hAnsi="Times New Roman"/>
                <w:sz w:val="24"/>
                <w:szCs w:val="24"/>
              </w:rPr>
              <w:t>ali mevzuatın getirdiği kısıtlar</w:t>
            </w:r>
          </w:p>
          <w:p w:rsidR="00F80FA7" w:rsidRPr="00F80FA7" w:rsidRDefault="00F80FA7" w:rsidP="00F80FA7">
            <w:pPr>
              <w:pStyle w:val="AralkYok"/>
              <w:rPr>
                <w:rFonts w:ascii="Times New Roman" w:hAnsi="Times New Roman"/>
                <w:sz w:val="24"/>
                <w:szCs w:val="24"/>
              </w:rPr>
            </w:pPr>
            <w:r w:rsidRPr="00F80FA7">
              <w:rPr>
                <w:rFonts w:ascii="Times New Roman" w:hAnsi="Times New Roman"/>
                <w:sz w:val="24"/>
                <w:szCs w:val="24"/>
              </w:rPr>
              <w:t xml:space="preserve">Eğitim politikalarında yaşanan değişimlerin eğitim kalitesini olumsuz etkilemesi </w:t>
            </w:r>
          </w:p>
          <w:p w:rsidR="00474795" w:rsidRPr="00F80FA7" w:rsidRDefault="00F80FA7" w:rsidP="00F80FA7">
            <w:pPr>
              <w:pStyle w:val="AralkYok"/>
              <w:rPr>
                <w:rFonts w:ascii="Times New Roman" w:hAnsi="Times New Roman"/>
                <w:sz w:val="24"/>
                <w:szCs w:val="24"/>
              </w:rPr>
            </w:pPr>
            <w:r w:rsidRPr="00F80FA7">
              <w:rPr>
                <w:rFonts w:ascii="Times New Roman" w:hAnsi="Times New Roman"/>
                <w:sz w:val="24"/>
                <w:szCs w:val="24"/>
              </w:rPr>
              <w:t xml:space="preserve">Mezunlarla iletişimin ve işbirliğinin sağlayacağı avantajları yeterince kullanamama </w:t>
            </w: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F80FA7" w:rsidRDefault="00F80FA7" w:rsidP="00F80FA7">
            <w:pPr>
              <w:pStyle w:val="AralkYok"/>
              <w:rPr>
                <w:rFonts w:ascii="Times New Roman" w:hAnsi="Times New Roman"/>
                <w:sz w:val="24"/>
                <w:szCs w:val="24"/>
              </w:rPr>
            </w:pPr>
            <w:r w:rsidRPr="00F80FA7">
              <w:rPr>
                <w:rFonts w:ascii="Times New Roman" w:hAnsi="Times New Roman"/>
                <w:sz w:val="24"/>
                <w:szCs w:val="24"/>
              </w:rPr>
              <w:t>O</w:t>
            </w:r>
            <w:r w:rsidR="009C05A8">
              <w:rPr>
                <w:rFonts w:ascii="Times New Roman" w:hAnsi="Times New Roman"/>
                <w:sz w:val="24"/>
                <w:szCs w:val="24"/>
              </w:rPr>
              <w:t xml:space="preserve">kulun büyüklüğü </w:t>
            </w:r>
            <w:proofErr w:type="gramStart"/>
            <w:r w:rsidR="009C05A8">
              <w:rPr>
                <w:rFonts w:ascii="Times New Roman" w:hAnsi="Times New Roman"/>
                <w:sz w:val="24"/>
                <w:szCs w:val="24"/>
              </w:rPr>
              <w:t xml:space="preserve">oranında </w:t>
            </w:r>
            <w:r w:rsidRPr="00F80FA7">
              <w:rPr>
                <w:rFonts w:ascii="Times New Roman" w:hAnsi="Times New Roman"/>
                <w:sz w:val="24"/>
                <w:szCs w:val="24"/>
              </w:rPr>
              <w:t xml:space="preserve"> güvenliğin</w:t>
            </w:r>
            <w:proofErr w:type="gramEnd"/>
            <w:r w:rsidRPr="00F80FA7">
              <w:rPr>
                <w:rFonts w:ascii="Times New Roman" w:hAnsi="Times New Roman"/>
                <w:sz w:val="24"/>
                <w:szCs w:val="24"/>
              </w:rPr>
              <w:t xml:space="preserve"> yetersiz olması.</w:t>
            </w:r>
          </w:p>
          <w:p w:rsidR="00F80FA7" w:rsidRPr="00F80FA7" w:rsidRDefault="00F80FA7" w:rsidP="00F80FA7">
            <w:pPr>
              <w:pStyle w:val="AralkYok"/>
              <w:rPr>
                <w:rFonts w:ascii="Times New Roman" w:hAnsi="Times New Roman"/>
                <w:sz w:val="24"/>
                <w:szCs w:val="24"/>
              </w:rPr>
            </w:pPr>
            <w:r w:rsidRPr="00F80FA7">
              <w:rPr>
                <w:rFonts w:ascii="Times New Roman" w:hAnsi="Times New Roman"/>
                <w:bCs/>
                <w:sz w:val="24"/>
                <w:szCs w:val="24"/>
              </w:rPr>
              <w:t xml:space="preserve">Yeterli </w:t>
            </w:r>
            <w:proofErr w:type="spellStart"/>
            <w:proofErr w:type="gramStart"/>
            <w:r w:rsidRPr="00F80FA7">
              <w:rPr>
                <w:rFonts w:ascii="Times New Roman" w:hAnsi="Times New Roman"/>
                <w:bCs/>
                <w:sz w:val="24"/>
                <w:szCs w:val="24"/>
              </w:rPr>
              <w:t>sosyal,kültürel</w:t>
            </w:r>
            <w:proofErr w:type="spellEnd"/>
            <w:proofErr w:type="gramEnd"/>
            <w:r w:rsidRPr="00F80FA7">
              <w:rPr>
                <w:rFonts w:ascii="Times New Roman" w:hAnsi="Times New Roman"/>
                <w:bCs/>
                <w:sz w:val="24"/>
                <w:szCs w:val="24"/>
              </w:rPr>
              <w:t xml:space="preserve"> ve spor tesislerinin olmayışı.</w:t>
            </w:r>
          </w:p>
        </w:tc>
      </w:tr>
    </w:tbl>
    <w:p w:rsidR="007204B0" w:rsidRDefault="007204B0" w:rsidP="007204B0">
      <w:bookmarkStart w:id="26" w:name="_Toc416085141"/>
      <w:bookmarkStart w:id="27" w:name="_Toc529519454"/>
      <w:bookmarkEnd w:id="25"/>
    </w:p>
    <w:p w:rsidR="00DB7089" w:rsidRPr="00A47F2F" w:rsidRDefault="00DB7089" w:rsidP="007204B0">
      <w:pPr>
        <w:pStyle w:val="Balk2"/>
      </w:pPr>
      <w:r w:rsidRPr="00A47F2F">
        <w:lastRenderedPageBreak/>
        <w:t xml:space="preserve"> </w:t>
      </w: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2A5A85">
              <w:rPr>
                <w:sz w:val="32"/>
                <w:szCs w:val="24"/>
              </w:rPr>
              <w:t xml:space="preserve"> </w:t>
            </w:r>
            <w:r w:rsidR="005E2863" w:rsidRPr="000140D3">
              <w:rPr>
                <w:sz w:val="32"/>
                <w:szCs w:val="24"/>
              </w:rPr>
              <w:t>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Default="00DB7089" w:rsidP="00A20B34">
      <w:pPr>
        <w:pStyle w:val="Balk3"/>
      </w:pPr>
      <w:bookmarkStart w:id="29" w:name="_Toc416084890"/>
      <w:r w:rsidRPr="00A47F2F">
        <w:t>Gelişim ve Sorun Alanları</w:t>
      </w:r>
      <w:r w:rsidR="00A20B34">
        <w:t>mız</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072"/>
      </w:tblGrid>
      <w:tr w:rsidR="00F675E8" w:rsidRPr="00A47F2F" w:rsidTr="00405267">
        <w:trPr>
          <w:trHeight w:val="300"/>
        </w:trPr>
        <w:tc>
          <w:tcPr>
            <w:tcW w:w="13892"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4052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072" w:type="dxa"/>
            <w:vAlign w:val="center"/>
            <w:hideMark/>
          </w:tcPr>
          <w:p w:rsidR="00F675E8" w:rsidRPr="00A47F2F" w:rsidRDefault="00405267" w:rsidP="00FE3704">
            <w:pPr>
              <w:spacing w:after="0" w:line="240" w:lineRule="auto"/>
              <w:rPr>
                <w:color w:val="000000"/>
                <w:szCs w:val="24"/>
              </w:rPr>
            </w:pPr>
            <w:r>
              <w:rPr>
                <w:color w:val="000000"/>
                <w:szCs w:val="24"/>
              </w:rPr>
              <w:t xml:space="preserve">Okulda devam oranı çok yüksek seviyededir. </w:t>
            </w:r>
          </w:p>
        </w:tc>
      </w:tr>
      <w:tr w:rsidR="00F675E8" w:rsidRPr="00A47F2F" w:rsidTr="004052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072" w:type="dxa"/>
            <w:vAlign w:val="center"/>
            <w:hideMark/>
          </w:tcPr>
          <w:p w:rsidR="00F675E8" w:rsidRPr="00A47F2F" w:rsidRDefault="00405267" w:rsidP="00FE3704">
            <w:pPr>
              <w:spacing w:after="0" w:line="240" w:lineRule="auto"/>
              <w:rPr>
                <w:color w:val="000000"/>
                <w:szCs w:val="24"/>
              </w:rPr>
            </w:pPr>
            <w:r>
              <w:rPr>
                <w:color w:val="000000"/>
                <w:szCs w:val="24"/>
              </w:rPr>
              <w:t>Devamsız öğrencilerin kazandırılması için etkin çalışma yürütülmektedir.</w:t>
            </w:r>
          </w:p>
        </w:tc>
      </w:tr>
      <w:tr w:rsidR="00F675E8" w:rsidRPr="00A47F2F" w:rsidTr="004052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072" w:type="dxa"/>
            <w:vAlign w:val="center"/>
          </w:tcPr>
          <w:p w:rsidR="00F675E8" w:rsidRPr="00A47F2F" w:rsidRDefault="00EE2AAA" w:rsidP="00FE3704">
            <w:pPr>
              <w:spacing w:after="0" w:line="240" w:lineRule="auto"/>
              <w:rPr>
                <w:color w:val="000000"/>
                <w:szCs w:val="24"/>
              </w:rPr>
            </w:pPr>
            <w:r>
              <w:rPr>
                <w:color w:val="000000"/>
                <w:szCs w:val="24"/>
              </w:rPr>
              <w:t>Oryantasyon çalışmaları her yeni başlayan öğrenci için yapılmaya çalışılmaktadır.</w:t>
            </w:r>
          </w:p>
        </w:tc>
      </w:tr>
      <w:tr w:rsidR="00F675E8" w:rsidRPr="00A47F2F" w:rsidTr="004052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072" w:type="dxa"/>
            <w:vAlign w:val="center"/>
          </w:tcPr>
          <w:p w:rsidR="00F675E8" w:rsidRPr="00A47F2F" w:rsidRDefault="00EE2AAA" w:rsidP="00FE3704">
            <w:pPr>
              <w:spacing w:after="0" w:line="240" w:lineRule="auto"/>
              <w:rPr>
                <w:color w:val="000000"/>
                <w:szCs w:val="24"/>
              </w:rPr>
            </w:pPr>
            <w:r>
              <w:rPr>
                <w:color w:val="000000"/>
                <w:szCs w:val="24"/>
              </w:rPr>
              <w:t>Özel eğitime ihtiyaç duyan öğrenciler için destek eğitim odalarında eğitim verilmektedir.</w:t>
            </w:r>
          </w:p>
        </w:tc>
      </w:tr>
      <w:tr w:rsidR="00F675E8" w:rsidRPr="00A47F2F" w:rsidTr="004052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072" w:type="dxa"/>
            <w:vAlign w:val="center"/>
          </w:tcPr>
          <w:p w:rsidR="00F675E8" w:rsidRPr="00A47F2F" w:rsidRDefault="00EE2AAA" w:rsidP="00FE3704">
            <w:pPr>
              <w:spacing w:after="0" w:line="240" w:lineRule="auto"/>
              <w:rPr>
                <w:color w:val="000000"/>
                <w:szCs w:val="24"/>
              </w:rPr>
            </w:pPr>
            <w:r>
              <w:rPr>
                <w:color w:val="000000"/>
                <w:szCs w:val="24"/>
              </w:rPr>
              <w:t>Hayat Boyu Öğrenme çerçevesinde kurslar yapılmaktadır.</w:t>
            </w:r>
          </w:p>
        </w:tc>
      </w:tr>
      <w:tr w:rsidR="00F675E8" w:rsidRPr="00A47F2F" w:rsidTr="004052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072" w:type="dxa"/>
            <w:vAlign w:val="center"/>
          </w:tcPr>
          <w:p w:rsidR="00F675E8" w:rsidRPr="00A47F2F" w:rsidRDefault="00F675E8" w:rsidP="00FE3704">
            <w:pPr>
              <w:spacing w:after="0" w:line="240" w:lineRule="auto"/>
              <w:rPr>
                <w:color w:val="000000"/>
                <w:szCs w:val="24"/>
              </w:rPr>
            </w:pPr>
          </w:p>
        </w:tc>
      </w:tr>
      <w:tr w:rsidR="00F675E8" w:rsidRPr="00A47F2F" w:rsidTr="004052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072" w:type="dxa"/>
            <w:vAlign w:val="center"/>
          </w:tcPr>
          <w:p w:rsidR="00F675E8" w:rsidRPr="00A47F2F" w:rsidRDefault="00F675E8" w:rsidP="00FE3704">
            <w:pPr>
              <w:spacing w:after="0" w:line="240" w:lineRule="auto"/>
              <w:rPr>
                <w:color w:val="000000"/>
                <w:szCs w:val="24"/>
              </w:rPr>
            </w:pPr>
          </w:p>
        </w:tc>
      </w:tr>
      <w:tr w:rsidR="00F675E8" w:rsidRPr="00A47F2F" w:rsidTr="004052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072" w:type="dxa"/>
            <w:vAlign w:val="center"/>
          </w:tcPr>
          <w:p w:rsidR="00F675E8" w:rsidRPr="00A47F2F" w:rsidRDefault="00F675E8" w:rsidP="00FE3704">
            <w:pPr>
              <w:spacing w:after="0" w:line="240" w:lineRule="auto"/>
              <w:rPr>
                <w:color w:val="000000"/>
                <w:szCs w:val="24"/>
              </w:rPr>
            </w:pPr>
          </w:p>
        </w:tc>
      </w:tr>
      <w:tr w:rsidR="00F675E8" w:rsidRPr="00A47F2F" w:rsidTr="004052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072" w:type="dxa"/>
            <w:vAlign w:val="center"/>
          </w:tcPr>
          <w:p w:rsidR="00F675E8" w:rsidRPr="00A47F2F" w:rsidRDefault="00F675E8" w:rsidP="00FE3704">
            <w:pPr>
              <w:spacing w:after="0" w:line="240" w:lineRule="auto"/>
              <w:rPr>
                <w:color w:val="000000"/>
                <w:szCs w:val="24"/>
              </w:rPr>
            </w:pPr>
          </w:p>
        </w:tc>
      </w:tr>
      <w:tr w:rsidR="00F675E8" w:rsidRPr="00A47F2F" w:rsidTr="004052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072" w:type="dxa"/>
            <w:vAlign w:val="center"/>
          </w:tcPr>
          <w:p w:rsidR="00F675E8" w:rsidRPr="00A47F2F" w:rsidRDefault="00F675E8" w:rsidP="00FE3704">
            <w:pPr>
              <w:spacing w:after="0" w:line="240" w:lineRule="auto"/>
              <w:rPr>
                <w:color w:val="000000"/>
                <w:szCs w:val="24"/>
              </w:rPr>
            </w:pPr>
          </w:p>
        </w:tc>
      </w:tr>
    </w:tbl>
    <w:p w:rsidR="004778E9" w:rsidRPr="00A47F2F" w:rsidRDefault="004778E9" w:rsidP="004778E9">
      <w:pPr>
        <w:rPr>
          <w:szCs w:val="24"/>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214"/>
      </w:tblGrid>
      <w:tr w:rsidR="00F675E8" w:rsidRPr="00A47F2F" w:rsidTr="00AB6C02">
        <w:trPr>
          <w:trHeight w:val="113"/>
        </w:trPr>
        <w:tc>
          <w:tcPr>
            <w:tcW w:w="14034"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AB6C02">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214" w:type="dxa"/>
            <w:vAlign w:val="center"/>
            <w:hideMark/>
          </w:tcPr>
          <w:p w:rsidR="00F675E8" w:rsidRPr="00A47F2F" w:rsidRDefault="00AB6C02" w:rsidP="00FE3704">
            <w:pPr>
              <w:spacing w:after="0" w:line="240" w:lineRule="auto"/>
              <w:rPr>
                <w:color w:val="000000"/>
                <w:szCs w:val="24"/>
              </w:rPr>
            </w:pPr>
            <w:r>
              <w:rPr>
                <w:color w:val="000000"/>
                <w:szCs w:val="24"/>
              </w:rPr>
              <w:t>Eğitim kalitesini yükseltmek için kurslar ve takviye dersler yapılmaktadır.</w:t>
            </w:r>
          </w:p>
        </w:tc>
      </w:tr>
      <w:tr w:rsidR="00F675E8" w:rsidRPr="00A47F2F" w:rsidTr="00AB6C02">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214" w:type="dxa"/>
            <w:vAlign w:val="center"/>
            <w:hideMark/>
          </w:tcPr>
          <w:p w:rsidR="00F675E8" w:rsidRPr="00A47F2F" w:rsidRDefault="00AB6C02" w:rsidP="00FE3704">
            <w:pPr>
              <w:spacing w:after="0" w:line="240" w:lineRule="auto"/>
              <w:rPr>
                <w:color w:val="000000"/>
                <w:szCs w:val="24"/>
              </w:rPr>
            </w:pPr>
            <w:r>
              <w:rPr>
                <w:color w:val="000000"/>
                <w:szCs w:val="24"/>
              </w:rPr>
              <w:t>Gezi, piknikler ve diğer kurumlardan bilgilendirme ve eğitici seminerler yapılmaktadır.</w:t>
            </w:r>
          </w:p>
        </w:tc>
      </w:tr>
      <w:tr w:rsidR="00F675E8" w:rsidRPr="00A47F2F" w:rsidTr="00AB6C02">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214" w:type="dxa"/>
            <w:vAlign w:val="center"/>
          </w:tcPr>
          <w:p w:rsidR="00F675E8" w:rsidRPr="00A47F2F" w:rsidRDefault="00AB6C02" w:rsidP="00FE3704">
            <w:pPr>
              <w:spacing w:after="0" w:line="240" w:lineRule="auto"/>
              <w:rPr>
                <w:color w:val="000000"/>
                <w:szCs w:val="24"/>
              </w:rPr>
            </w:pPr>
            <w:r>
              <w:rPr>
                <w:color w:val="000000"/>
                <w:szCs w:val="24"/>
              </w:rPr>
              <w:t>Farlı yöntem ve tekniklerle en yüksek başarı ve etkili öğrenme ortamı oluşturulmaya çalışılmaktadır.</w:t>
            </w:r>
          </w:p>
        </w:tc>
      </w:tr>
      <w:tr w:rsidR="00F675E8" w:rsidRPr="00A47F2F" w:rsidTr="00AB6C02">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214" w:type="dxa"/>
            <w:vAlign w:val="center"/>
          </w:tcPr>
          <w:p w:rsidR="00F675E8" w:rsidRPr="00A47F2F" w:rsidRDefault="002A5A85" w:rsidP="00FE3704">
            <w:pPr>
              <w:spacing w:after="0" w:line="240" w:lineRule="auto"/>
              <w:rPr>
                <w:color w:val="000000"/>
                <w:szCs w:val="24"/>
              </w:rPr>
            </w:pPr>
            <w:r>
              <w:rPr>
                <w:color w:val="000000"/>
                <w:szCs w:val="24"/>
              </w:rPr>
              <w:t>Okulumuzda sınıf tekrarı sadece 1. sınıfta var olup bu durumu da ortadan kaldırmak için etkin çalışmalar yapılmaktadır.</w:t>
            </w:r>
          </w:p>
        </w:tc>
      </w:tr>
      <w:tr w:rsidR="00F675E8" w:rsidRPr="00A47F2F" w:rsidTr="00AB6C02">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214" w:type="dxa"/>
            <w:vAlign w:val="center"/>
          </w:tcPr>
          <w:p w:rsidR="00F675E8" w:rsidRPr="00A47F2F" w:rsidRDefault="002A5A85" w:rsidP="00FE3704">
            <w:pPr>
              <w:spacing w:after="0" w:line="240" w:lineRule="auto"/>
              <w:rPr>
                <w:color w:val="000000"/>
                <w:szCs w:val="24"/>
              </w:rPr>
            </w:pPr>
            <w:r>
              <w:rPr>
                <w:color w:val="000000"/>
                <w:szCs w:val="24"/>
              </w:rPr>
              <w:t>Öğrencilerimizin farklı ders araç gereçlerine ulaşabilmek için özenle çalışılmaktadır.</w:t>
            </w:r>
          </w:p>
        </w:tc>
      </w:tr>
      <w:tr w:rsidR="00F675E8" w:rsidRPr="00A47F2F" w:rsidTr="00AB6C02">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214" w:type="dxa"/>
            <w:vAlign w:val="center"/>
          </w:tcPr>
          <w:p w:rsidR="00F675E8" w:rsidRPr="00A47F2F" w:rsidRDefault="002A5A85" w:rsidP="00FE3704">
            <w:pPr>
              <w:spacing w:after="0" w:line="240" w:lineRule="auto"/>
              <w:rPr>
                <w:color w:val="000000"/>
                <w:szCs w:val="24"/>
              </w:rPr>
            </w:pPr>
            <w:r>
              <w:rPr>
                <w:color w:val="000000"/>
                <w:szCs w:val="24"/>
              </w:rPr>
              <w:t>Materyali olmayan öğrenciler için ders araç gereçleri temin edilmeye</w:t>
            </w:r>
            <w:r w:rsidR="001D0DB0">
              <w:rPr>
                <w:color w:val="000000"/>
                <w:szCs w:val="24"/>
              </w:rPr>
              <w:t xml:space="preserve"> </w:t>
            </w:r>
            <w:r>
              <w:rPr>
                <w:color w:val="000000"/>
                <w:szCs w:val="24"/>
              </w:rPr>
              <w:t>çalışılmaktadır.</w:t>
            </w:r>
          </w:p>
        </w:tc>
      </w:tr>
      <w:tr w:rsidR="00F675E8" w:rsidRPr="00A47F2F" w:rsidTr="00AB6C02">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214" w:type="dxa"/>
            <w:vAlign w:val="center"/>
          </w:tcPr>
          <w:p w:rsidR="00F675E8" w:rsidRPr="00A47F2F" w:rsidRDefault="00F675E8" w:rsidP="00FE3704">
            <w:pPr>
              <w:spacing w:after="0" w:line="240" w:lineRule="auto"/>
              <w:rPr>
                <w:color w:val="000000"/>
                <w:szCs w:val="24"/>
              </w:rPr>
            </w:pPr>
          </w:p>
        </w:tc>
      </w:tr>
      <w:tr w:rsidR="00F675E8" w:rsidRPr="00A47F2F" w:rsidTr="00AB6C02">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lastRenderedPageBreak/>
              <w:t>8</w:t>
            </w:r>
          </w:p>
        </w:tc>
        <w:tc>
          <w:tcPr>
            <w:tcW w:w="13214" w:type="dxa"/>
            <w:vAlign w:val="center"/>
          </w:tcPr>
          <w:p w:rsidR="00F675E8" w:rsidRPr="00A47F2F" w:rsidRDefault="00F675E8" w:rsidP="00FE3704">
            <w:pPr>
              <w:spacing w:after="0" w:line="240" w:lineRule="auto"/>
              <w:rPr>
                <w:color w:val="000000"/>
                <w:szCs w:val="24"/>
              </w:rPr>
            </w:pPr>
          </w:p>
        </w:tc>
      </w:tr>
      <w:tr w:rsidR="00F675E8" w:rsidRPr="00A47F2F" w:rsidTr="00AB6C02">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214" w:type="dxa"/>
            <w:vAlign w:val="center"/>
          </w:tcPr>
          <w:p w:rsidR="00F675E8" w:rsidRPr="00A47F2F" w:rsidRDefault="00F675E8" w:rsidP="00FE3704">
            <w:pPr>
              <w:spacing w:after="0" w:line="240" w:lineRule="auto"/>
              <w:rPr>
                <w:color w:val="000000"/>
                <w:szCs w:val="24"/>
              </w:rPr>
            </w:pPr>
          </w:p>
        </w:tc>
      </w:tr>
      <w:tr w:rsidR="00F675E8" w:rsidRPr="00A47F2F" w:rsidTr="00AB6C02">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214" w:type="dxa"/>
            <w:vAlign w:val="center"/>
          </w:tcPr>
          <w:p w:rsidR="00F675E8" w:rsidRPr="00A47F2F" w:rsidRDefault="00F675E8" w:rsidP="00FE3704">
            <w:pPr>
              <w:spacing w:after="0" w:line="240" w:lineRule="auto"/>
              <w:rPr>
                <w:color w:val="000000"/>
                <w:szCs w:val="24"/>
              </w:rPr>
            </w:pPr>
          </w:p>
        </w:tc>
      </w:tr>
    </w:tbl>
    <w:p w:rsidR="00E170ED" w:rsidRPr="00A47F2F" w:rsidRDefault="00E170ED" w:rsidP="001B455A">
      <w:pPr>
        <w:rPr>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3505"/>
      </w:tblGrid>
      <w:tr w:rsidR="000413B1" w:rsidRPr="00A47F2F" w:rsidTr="002778C7">
        <w:trPr>
          <w:trHeight w:val="330"/>
        </w:trPr>
        <w:tc>
          <w:tcPr>
            <w:tcW w:w="14142"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2778C7">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3505" w:type="dxa"/>
            <w:vAlign w:val="center"/>
          </w:tcPr>
          <w:p w:rsidR="000413B1" w:rsidRPr="00A47F2F" w:rsidRDefault="002A5A85" w:rsidP="00FE3704">
            <w:pPr>
              <w:spacing w:after="0" w:line="240" w:lineRule="auto"/>
              <w:rPr>
                <w:color w:val="000000"/>
                <w:szCs w:val="24"/>
              </w:rPr>
            </w:pPr>
            <w:r>
              <w:rPr>
                <w:color w:val="000000"/>
                <w:szCs w:val="24"/>
              </w:rPr>
              <w:t>Veliler, çalışanlar ve çevreyle iletişim sürekli ve samimi olarak sağlanmaktadır.</w:t>
            </w:r>
          </w:p>
        </w:tc>
      </w:tr>
      <w:tr w:rsidR="000413B1" w:rsidRPr="00A47F2F" w:rsidTr="002778C7">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3505" w:type="dxa"/>
            <w:vAlign w:val="center"/>
          </w:tcPr>
          <w:p w:rsidR="000413B1" w:rsidRPr="00A47F2F" w:rsidRDefault="002A5A85" w:rsidP="00FE3704">
            <w:pPr>
              <w:spacing w:after="0" w:line="240" w:lineRule="auto"/>
              <w:rPr>
                <w:color w:val="000000"/>
                <w:szCs w:val="24"/>
              </w:rPr>
            </w:pPr>
            <w:r>
              <w:rPr>
                <w:color w:val="000000"/>
                <w:szCs w:val="24"/>
              </w:rPr>
              <w:t>Okulla ilişkisi zayıf olan velilere ulaşmak için çalışmalar yapılmaktadır.</w:t>
            </w:r>
          </w:p>
        </w:tc>
      </w:tr>
      <w:tr w:rsidR="000413B1" w:rsidRPr="00A47F2F" w:rsidTr="002778C7">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3505" w:type="dxa"/>
            <w:vAlign w:val="center"/>
          </w:tcPr>
          <w:p w:rsidR="000413B1" w:rsidRPr="00A47F2F" w:rsidRDefault="002A5A85" w:rsidP="00FE3704">
            <w:pPr>
              <w:spacing w:after="0" w:line="240" w:lineRule="auto"/>
              <w:rPr>
                <w:color w:val="000000"/>
                <w:szCs w:val="24"/>
              </w:rPr>
            </w:pPr>
            <w:r>
              <w:rPr>
                <w:color w:val="000000"/>
                <w:szCs w:val="24"/>
              </w:rPr>
              <w:t>Bina eksikliği olmakla beraber var olan fiziki şartlar en iyi şekilde değerlendirilmeye çalışılmaktadır.</w:t>
            </w:r>
          </w:p>
        </w:tc>
      </w:tr>
      <w:tr w:rsidR="000413B1" w:rsidRPr="00A47F2F" w:rsidTr="002778C7">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3505" w:type="dxa"/>
            <w:vAlign w:val="center"/>
          </w:tcPr>
          <w:p w:rsidR="000413B1" w:rsidRPr="00A47F2F" w:rsidRDefault="002A5A85" w:rsidP="00FE3704">
            <w:pPr>
              <w:spacing w:after="0" w:line="240" w:lineRule="auto"/>
              <w:rPr>
                <w:color w:val="000000"/>
                <w:szCs w:val="24"/>
              </w:rPr>
            </w:pPr>
            <w:r>
              <w:rPr>
                <w:color w:val="000000"/>
                <w:szCs w:val="24"/>
              </w:rPr>
              <w:t xml:space="preserve">Teknolojik eksiklik olarak akıllı tahtaların olmaması büyük bir eksikliktir. Bu eksikliği kapatabilmek adına </w:t>
            </w:r>
            <w:proofErr w:type="gramStart"/>
            <w:r>
              <w:rPr>
                <w:color w:val="000000"/>
                <w:szCs w:val="24"/>
              </w:rPr>
              <w:t>projeksiyon</w:t>
            </w:r>
            <w:proofErr w:type="gramEnd"/>
            <w:r>
              <w:rPr>
                <w:color w:val="000000"/>
                <w:szCs w:val="24"/>
              </w:rPr>
              <w:t xml:space="preserve"> cihazları etkin olarak kullanılmaya çalışılmaktadır.</w:t>
            </w:r>
          </w:p>
        </w:tc>
      </w:tr>
      <w:tr w:rsidR="000413B1" w:rsidRPr="00A47F2F" w:rsidTr="002778C7">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3505" w:type="dxa"/>
            <w:vAlign w:val="center"/>
          </w:tcPr>
          <w:p w:rsidR="002778C7" w:rsidRPr="00A47F2F" w:rsidRDefault="002778C7" w:rsidP="00FE3704">
            <w:pPr>
              <w:spacing w:after="0" w:line="240" w:lineRule="auto"/>
              <w:rPr>
                <w:color w:val="000000"/>
                <w:szCs w:val="24"/>
              </w:rPr>
            </w:pPr>
            <w:r>
              <w:rPr>
                <w:color w:val="000000"/>
                <w:szCs w:val="24"/>
              </w:rPr>
              <w:t xml:space="preserve">Okulumuz temiz ve </w:t>
            </w:r>
            <w:proofErr w:type="gramStart"/>
            <w:r>
              <w:rPr>
                <w:color w:val="000000"/>
                <w:szCs w:val="24"/>
              </w:rPr>
              <w:t>hijyen</w:t>
            </w:r>
            <w:proofErr w:type="gramEnd"/>
            <w:r>
              <w:rPr>
                <w:color w:val="000000"/>
                <w:szCs w:val="24"/>
              </w:rPr>
              <w:t xml:space="preserve"> bir ortama sahiptir.</w:t>
            </w:r>
          </w:p>
        </w:tc>
      </w:tr>
      <w:tr w:rsidR="000413B1" w:rsidRPr="00A47F2F" w:rsidTr="002778C7">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3505" w:type="dxa"/>
            <w:vAlign w:val="center"/>
          </w:tcPr>
          <w:p w:rsidR="000413B1" w:rsidRPr="00A47F2F" w:rsidRDefault="002778C7" w:rsidP="00FE3704">
            <w:pPr>
              <w:spacing w:after="0" w:line="240" w:lineRule="auto"/>
              <w:rPr>
                <w:color w:val="000000"/>
                <w:szCs w:val="24"/>
              </w:rPr>
            </w:pPr>
            <w:r>
              <w:rPr>
                <w:color w:val="000000"/>
                <w:szCs w:val="24"/>
              </w:rPr>
              <w:t>İş ve okul güvenliği için gerekli tedbirler özenle alınmaya çalışılmış olup özelikle teneffüs saatlerinde merdivenler ve bahçede bulunan parkta yaralanmaya sebep olabilecek kazalar olmaması için tedbirler alınmaktadır.</w:t>
            </w:r>
          </w:p>
        </w:tc>
      </w:tr>
      <w:tr w:rsidR="000413B1" w:rsidRPr="00A47F2F" w:rsidTr="002778C7">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3505" w:type="dxa"/>
            <w:vAlign w:val="center"/>
          </w:tcPr>
          <w:p w:rsidR="000413B1" w:rsidRPr="00A47F2F" w:rsidRDefault="000413B1" w:rsidP="00FE3704">
            <w:pPr>
              <w:spacing w:after="0" w:line="240" w:lineRule="auto"/>
              <w:rPr>
                <w:color w:val="000000"/>
                <w:szCs w:val="24"/>
              </w:rPr>
            </w:pPr>
          </w:p>
        </w:tc>
      </w:tr>
      <w:tr w:rsidR="000413B1" w:rsidRPr="00A47F2F" w:rsidTr="002778C7">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3505" w:type="dxa"/>
            <w:vAlign w:val="center"/>
          </w:tcPr>
          <w:p w:rsidR="000413B1" w:rsidRPr="00A47F2F" w:rsidRDefault="000413B1" w:rsidP="00FE3704">
            <w:pPr>
              <w:spacing w:after="0" w:line="240" w:lineRule="auto"/>
              <w:rPr>
                <w:color w:val="000000"/>
                <w:szCs w:val="24"/>
              </w:rPr>
            </w:pPr>
          </w:p>
        </w:tc>
      </w:tr>
      <w:tr w:rsidR="000413B1" w:rsidRPr="00A47F2F" w:rsidTr="002778C7">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3505" w:type="dxa"/>
            <w:vAlign w:val="center"/>
          </w:tcPr>
          <w:p w:rsidR="000413B1" w:rsidRPr="00A47F2F" w:rsidRDefault="000413B1" w:rsidP="00FE3704">
            <w:pPr>
              <w:spacing w:after="0" w:line="240" w:lineRule="auto"/>
              <w:rPr>
                <w:color w:val="000000"/>
                <w:szCs w:val="24"/>
              </w:rPr>
            </w:pPr>
          </w:p>
        </w:tc>
      </w:tr>
      <w:tr w:rsidR="000413B1" w:rsidRPr="00A47F2F" w:rsidTr="002778C7">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3505" w:type="dxa"/>
            <w:vAlign w:val="center"/>
          </w:tcPr>
          <w:p w:rsidR="000413B1" w:rsidRPr="00A47F2F" w:rsidRDefault="000413B1" w:rsidP="00FE3704">
            <w:pPr>
              <w:spacing w:after="0" w:line="240" w:lineRule="auto"/>
              <w:rPr>
                <w:color w:val="000000"/>
                <w:szCs w:val="24"/>
              </w:rPr>
            </w:pPr>
          </w:p>
        </w:tc>
      </w:tr>
    </w:tbl>
    <w:p w:rsidR="003322A4" w:rsidRPr="003322A4" w:rsidRDefault="00B11140" w:rsidP="002B6FDB">
      <w:bookmarkStart w:id="30" w:name="_Toc416085142"/>
      <w:bookmarkStart w:id="31" w:name="_Toc529519455"/>
      <w:r>
        <w:br w:type="page"/>
      </w:r>
      <w:bookmarkEnd w:id="30"/>
      <w:bookmarkEnd w:id="31"/>
    </w:p>
    <w:p w:rsidR="00A27846" w:rsidRDefault="00A27846" w:rsidP="002B6FDB">
      <w:pPr>
        <w:pStyle w:val="Balk1"/>
      </w:pPr>
      <w:bookmarkStart w:id="32" w:name="_Toc411525143"/>
      <w:bookmarkStart w:id="33" w:name="_Toc416085144"/>
      <w:bookmarkStart w:id="34" w:name="_Toc529519458"/>
      <w:bookmarkStart w:id="35" w:name="_Toc531097539"/>
    </w:p>
    <w:p w:rsidR="00153471" w:rsidRPr="00A47F2F" w:rsidRDefault="008D4E73" w:rsidP="002B6FDB">
      <w:pPr>
        <w:pStyle w:val="Balk1"/>
      </w:pPr>
      <w:r>
        <w:t xml:space="preserve">BÖLÜM III: </w:t>
      </w:r>
      <w:r w:rsidR="00153471" w:rsidRPr="00A47F2F">
        <w:t>MİSYON, VİZYON VE TEMEL DEĞERLER</w:t>
      </w:r>
      <w:bookmarkEnd w:id="32"/>
      <w:bookmarkEnd w:id="33"/>
      <w:bookmarkEnd w:id="34"/>
      <w:bookmarkEnd w:id="3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B11140" w:rsidRDefault="00D41148" w:rsidP="006A667D">
      <w:pPr>
        <w:pStyle w:val="Balk2"/>
      </w:pPr>
      <w:bookmarkStart w:id="36" w:name="_Toc531097540"/>
      <w:r>
        <w:t>MİSYO</w:t>
      </w:r>
      <w:r w:rsidR="008E325C" w:rsidRPr="00A47F2F">
        <w:t>N</w:t>
      </w:r>
      <w:r w:rsidR="00B11140">
        <w:t>UMU</w:t>
      </w:r>
      <w:bookmarkEnd w:id="36"/>
      <w:r w:rsidR="006A667D">
        <w:t>Z</w:t>
      </w:r>
    </w:p>
    <w:p w:rsidR="006A667D" w:rsidRDefault="006A667D" w:rsidP="006A667D">
      <w:pPr>
        <w:pStyle w:val="AralkYok"/>
        <w:ind w:firstLine="708"/>
        <w:rPr>
          <w:rFonts w:ascii="Times New Roman" w:hAnsi="Times New Roman"/>
          <w:sz w:val="24"/>
          <w:szCs w:val="24"/>
        </w:rPr>
      </w:pPr>
      <w:r w:rsidRPr="006A667D">
        <w:rPr>
          <w:rFonts w:ascii="Times New Roman" w:hAnsi="Times New Roman"/>
          <w:sz w:val="24"/>
          <w:szCs w:val="24"/>
        </w:rPr>
        <w:t xml:space="preserve">Yeniliklere açık, sürekli kendini geliştiren genç öğretmen kadrosuyla, öğrenci merkezli eğitim veren teknoloji kullanan, velilerin ihtiyaç duydukları her an okul idaresi ve öğretmenlerine ulaşıp rehberlik hizmetlerini alabildikleri, öğrencilerin başarılarını ön planda tutup kaliteden ödün vermeyen çağdaş bir eğitim kurumuyuz. </w:t>
      </w:r>
    </w:p>
    <w:p w:rsidR="006A667D" w:rsidRPr="006A667D" w:rsidRDefault="006A667D" w:rsidP="006A667D">
      <w:pPr>
        <w:pStyle w:val="AralkYok"/>
        <w:ind w:firstLine="708"/>
        <w:rPr>
          <w:rFonts w:ascii="Times New Roman" w:hAnsi="Times New Roman"/>
          <w:sz w:val="24"/>
          <w:szCs w:val="24"/>
        </w:rPr>
      </w:pPr>
    </w:p>
    <w:p w:rsidR="00B11140" w:rsidRPr="00A47F2F" w:rsidRDefault="00B11140" w:rsidP="00D41148">
      <w:pPr>
        <w:pStyle w:val="Balk2"/>
      </w:pPr>
      <w:bookmarkStart w:id="37" w:name="_Toc531097541"/>
      <w:r>
        <w:t>VİZ</w:t>
      </w:r>
      <w:r w:rsidR="00D41148">
        <w:t>YO</w:t>
      </w:r>
      <w:r w:rsidRPr="00A47F2F">
        <w:t>N</w:t>
      </w:r>
      <w:r>
        <w:t>UMU</w:t>
      </w:r>
      <w:bookmarkEnd w:id="37"/>
      <w:r w:rsidR="006A667D">
        <w:t>Z</w:t>
      </w:r>
    </w:p>
    <w:p w:rsidR="00B11140" w:rsidRPr="006A667D" w:rsidRDefault="006A667D" w:rsidP="006A667D">
      <w:pPr>
        <w:pStyle w:val="AralkYok"/>
        <w:rPr>
          <w:rFonts w:ascii="Times New Roman" w:hAnsi="Times New Roman"/>
          <w:sz w:val="24"/>
          <w:szCs w:val="24"/>
        </w:rPr>
      </w:pPr>
      <w:r>
        <w:tab/>
      </w:r>
      <w:r w:rsidRPr="006A667D">
        <w:rPr>
          <w:rFonts w:ascii="Times New Roman" w:hAnsi="Times New Roman"/>
          <w:sz w:val="24"/>
          <w:szCs w:val="24"/>
        </w:rPr>
        <w:t>Akademik, sosyal, kültürel ve sportif başarıları her kesim tarafından kabul edilmiş, Türkiye’nin en kaliteli okulları arasına olma yolunda çalışarak ilçemizde tercih edilen</w:t>
      </w:r>
      <w:r w:rsidR="000114FC">
        <w:rPr>
          <w:rFonts w:ascii="Times New Roman" w:hAnsi="Times New Roman"/>
          <w:sz w:val="24"/>
          <w:szCs w:val="24"/>
        </w:rPr>
        <w:t xml:space="preserve"> öncü ve lider</w:t>
      </w:r>
      <w:r w:rsidRPr="006A667D">
        <w:rPr>
          <w:rFonts w:ascii="Times New Roman" w:hAnsi="Times New Roman"/>
          <w:sz w:val="24"/>
          <w:szCs w:val="24"/>
        </w:rPr>
        <w:t xml:space="preserve"> bir okul olmaktır.</w:t>
      </w:r>
    </w:p>
    <w:p w:rsidR="00A27846" w:rsidRDefault="00A27846" w:rsidP="00684E65">
      <w:pPr>
        <w:pStyle w:val="Balk2"/>
        <w:jc w:val="center"/>
      </w:pPr>
      <w:bookmarkStart w:id="38" w:name="_Toc531097542"/>
    </w:p>
    <w:p w:rsidR="00A27846" w:rsidRDefault="00A27846" w:rsidP="00684E65">
      <w:pPr>
        <w:pStyle w:val="Balk2"/>
        <w:jc w:val="center"/>
      </w:pPr>
    </w:p>
    <w:p w:rsidR="00A27846" w:rsidRDefault="00A27846" w:rsidP="00684E65">
      <w:pPr>
        <w:pStyle w:val="Balk2"/>
        <w:jc w:val="center"/>
      </w:pPr>
    </w:p>
    <w:p w:rsidR="008E325C" w:rsidRPr="00A47F2F" w:rsidRDefault="001D2506" w:rsidP="00684E65">
      <w:pPr>
        <w:pStyle w:val="Balk2"/>
        <w:jc w:val="center"/>
      </w:pPr>
      <w:r w:rsidRPr="00A47F2F">
        <w:t xml:space="preserve">TEMEL </w:t>
      </w:r>
      <w:r w:rsidR="008E325C" w:rsidRPr="00A47F2F">
        <w:t>DEĞERLERİMİ</w:t>
      </w:r>
      <w:bookmarkEnd w:id="38"/>
      <w:r w:rsidR="000114FC">
        <w:t>Z</w:t>
      </w:r>
    </w:p>
    <w:p w:rsidR="00B17718" w:rsidRPr="002778C7" w:rsidRDefault="000114FC" w:rsidP="002778C7">
      <w:pPr>
        <w:pStyle w:val="AralkYok"/>
        <w:numPr>
          <w:ilvl w:val="0"/>
          <w:numId w:val="8"/>
        </w:numPr>
        <w:rPr>
          <w:rFonts w:ascii="Times New Roman" w:eastAsia="AGaramondPro-Regular" w:hAnsi="Times New Roman"/>
          <w:b/>
          <w:sz w:val="32"/>
          <w:szCs w:val="32"/>
        </w:rPr>
      </w:pPr>
      <w:r w:rsidRPr="002778C7">
        <w:rPr>
          <w:rFonts w:ascii="Times New Roman" w:eastAsia="AGaramondPro-Regular" w:hAnsi="Times New Roman"/>
          <w:sz w:val="32"/>
          <w:szCs w:val="32"/>
        </w:rPr>
        <w:t>Ülkemizin geleceğinden sorumluyuz.</w:t>
      </w:r>
    </w:p>
    <w:p w:rsidR="00B11140" w:rsidRPr="002778C7" w:rsidRDefault="000114FC" w:rsidP="002778C7">
      <w:pPr>
        <w:pStyle w:val="AralkYok"/>
        <w:numPr>
          <w:ilvl w:val="0"/>
          <w:numId w:val="8"/>
        </w:numPr>
        <w:rPr>
          <w:rFonts w:ascii="Times New Roman" w:eastAsia="AGaramondPro-Regular" w:hAnsi="Times New Roman"/>
          <w:sz w:val="32"/>
          <w:szCs w:val="32"/>
        </w:rPr>
      </w:pPr>
      <w:r w:rsidRPr="002778C7">
        <w:rPr>
          <w:rFonts w:ascii="Times New Roman" w:eastAsia="AGaramondPro-Regular" w:hAnsi="Times New Roman"/>
          <w:sz w:val="32"/>
          <w:szCs w:val="32"/>
        </w:rPr>
        <w:t>Eğitime yapılan yardımı kutsal sayar ve her türlü desteği veririz.</w:t>
      </w:r>
    </w:p>
    <w:p w:rsidR="00B11140" w:rsidRPr="002778C7" w:rsidRDefault="000114FC" w:rsidP="002778C7">
      <w:pPr>
        <w:pStyle w:val="AralkYok"/>
        <w:numPr>
          <w:ilvl w:val="0"/>
          <w:numId w:val="8"/>
        </w:numPr>
        <w:rPr>
          <w:rFonts w:ascii="Times New Roman" w:eastAsia="AGaramondPro-Regular" w:hAnsi="Times New Roman"/>
          <w:b/>
          <w:sz w:val="32"/>
          <w:szCs w:val="32"/>
        </w:rPr>
      </w:pPr>
      <w:r w:rsidRPr="002778C7">
        <w:rPr>
          <w:rFonts w:ascii="Times New Roman" w:hAnsi="Times New Roman"/>
          <w:sz w:val="32"/>
          <w:szCs w:val="32"/>
        </w:rPr>
        <w:t>Öğrencilerimiz, bütün çalışmalarımızın odak noktasıdır.</w:t>
      </w:r>
    </w:p>
    <w:p w:rsidR="00B11140" w:rsidRPr="002778C7" w:rsidRDefault="000114FC" w:rsidP="002778C7">
      <w:pPr>
        <w:pStyle w:val="AralkYok"/>
        <w:numPr>
          <w:ilvl w:val="0"/>
          <w:numId w:val="8"/>
        </w:numPr>
        <w:rPr>
          <w:rFonts w:ascii="Times New Roman" w:eastAsia="AGaramondPro-Regular" w:hAnsi="Times New Roman"/>
          <w:b/>
          <w:sz w:val="32"/>
          <w:szCs w:val="32"/>
        </w:rPr>
      </w:pPr>
      <w:r w:rsidRPr="002778C7">
        <w:rPr>
          <w:rFonts w:ascii="Times New Roman" w:hAnsi="Times New Roman"/>
          <w:sz w:val="32"/>
          <w:szCs w:val="32"/>
        </w:rPr>
        <w:t>Biz, birbirimize ve kendimize güveniriz.</w:t>
      </w:r>
    </w:p>
    <w:p w:rsidR="00B11140" w:rsidRPr="002778C7" w:rsidRDefault="000114FC" w:rsidP="002778C7">
      <w:pPr>
        <w:pStyle w:val="AralkYok"/>
        <w:numPr>
          <w:ilvl w:val="0"/>
          <w:numId w:val="8"/>
        </w:numPr>
        <w:rPr>
          <w:rFonts w:ascii="Times New Roman" w:eastAsia="AGaramondPro-Regular" w:hAnsi="Times New Roman"/>
          <w:b/>
          <w:sz w:val="32"/>
          <w:szCs w:val="32"/>
        </w:rPr>
      </w:pPr>
      <w:r w:rsidRPr="002778C7">
        <w:rPr>
          <w:rFonts w:ascii="Times New Roman" w:hAnsi="Times New Roman"/>
          <w:sz w:val="32"/>
          <w:szCs w:val="32"/>
        </w:rPr>
        <w:t>Biz birbirimizi öğrencilerin, velilerin ve toplumun sürekli gelişen beklentilerine ayak uyduracak şekilde geliştirmek için yüreklendiririz</w:t>
      </w:r>
      <w:r w:rsidRPr="002778C7">
        <w:rPr>
          <w:sz w:val="32"/>
          <w:szCs w:val="32"/>
        </w:rPr>
        <w:t>.</w:t>
      </w:r>
    </w:p>
    <w:p w:rsidR="00B11140" w:rsidRPr="002778C7" w:rsidRDefault="00684E65" w:rsidP="002778C7">
      <w:pPr>
        <w:pStyle w:val="AralkYok"/>
        <w:numPr>
          <w:ilvl w:val="0"/>
          <w:numId w:val="8"/>
        </w:numPr>
        <w:rPr>
          <w:rFonts w:ascii="Times New Roman" w:hAnsi="Times New Roman"/>
          <w:sz w:val="32"/>
          <w:szCs w:val="32"/>
        </w:rPr>
      </w:pPr>
      <w:r w:rsidRPr="002778C7">
        <w:rPr>
          <w:rFonts w:ascii="Times New Roman" w:hAnsi="Times New Roman"/>
          <w:sz w:val="32"/>
          <w:szCs w:val="32"/>
        </w:rPr>
        <w:t>Zamanımızı ve enerjimizi ileri hedeflere ulaşmak için kullanırız.</w:t>
      </w:r>
    </w:p>
    <w:p w:rsidR="00684E65" w:rsidRPr="002778C7" w:rsidRDefault="00684E65" w:rsidP="002778C7">
      <w:pPr>
        <w:pStyle w:val="AralkYok"/>
        <w:numPr>
          <w:ilvl w:val="0"/>
          <w:numId w:val="8"/>
        </w:numPr>
        <w:rPr>
          <w:rFonts w:ascii="Times New Roman" w:hAnsi="Times New Roman"/>
          <w:b/>
          <w:sz w:val="32"/>
          <w:szCs w:val="32"/>
        </w:rPr>
      </w:pPr>
      <w:r w:rsidRPr="002778C7">
        <w:rPr>
          <w:rFonts w:ascii="Times New Roman" w:hAnsi="Times New Roman"/>
          <w:sz w:val="32"/>
          <w:szCs w:val="32"/>
        </w:rPr>
        <w:t>Öğrenme hedeflerine ulaşmada değişik öğretim metotlarından yararlanırız.</w:t>
      </w:r>
    </w:p>
    <w:p w:rsidR="00684E65" w:rsidRPr="002778C7" w:rsidRDefault="00684E65" w:rsidP="002778C7">
      <w:pPr>
        <w:pStyle w:val="AralkYok"/>
        <w:numPr>
          <w:ilvl w:val="0"/>
          <w:numId w:val="8"/>
        </w:numPr>
        <w:rPr>
          <w:rFonts w:ascii="Times New Roman" w:hAnsi="Times New Roman"/>
          <w:b/>
          <w:sz w:val="32"/>
          <w:szCs w:val="32"/>
        </w:rPr>
      </w:pPr>
      <w:r w:rsidRPr="002778C7">
        <w:rPr>
          <w:rFonts w:ascii="Times New Roman" w:hAnsi="Times New Roman"/>
          <w:sz w:val="32"/>
          <w:szCs w:val="32"/>
        </w:rPr>
        <w:t>Öğrencilerimizi bir birey olarak kabul eder ve onları önemseriz.</w:t>
      </w:r>
    </w:p>
    <w:p w:rsidR="00684E65" w:rsidRPr="002778C7" w:rsidRDefault="00684E65" w:rsidP="002778C7">
      <w:pPr>
        <w:pStyle w:val="AralkYok"/>
        <w:numPr>
          <w:ilvl w:val="0"/>
          <w:numId w:val="8"/>
        </w:numPr>
        <w:rPr>
          <w:rFonts w:ascii="Times New Roman" w:hAnsi="Times New Roman"/>
          <w:sz w:val="32"/>
          <w:szCs w:val="32"/>
        </w:rPr>
      </w:pPr>
      <w:r w:rsidRPr="002778C7">
        <w:rPr>
          <w:rFonts w:ascii="Times New Roman" w:hAnsi="Times New Roman"/>
          <w:sz w:val="32"/>
          <w:szCs w:val="32"/>
        </w:rPr>
        <w:t>Öğrenciler bizim varlık nedenimizdi.</w:t>
      </w:r>
    </w:p>
    <w:p w:rsidR="00684E65" w:rsidRPr="002778C7" w:rsidRDefault="00684E65" w:rsidP="002778C7">
      <w:pPr>
        <w:pStyle w:val="AralkYok"/>
        <w:numPr>
          <w:ilvl w:val="0"/>
          <w:numId w:val="8"/>
        </w:numPr>
        <w:rPr>
          <w:rFonts w:ascii="Times New Roman" w:hAnsi="Times New Roman"/>
          <w:b/>
          <w:sz w:val="32"/>
          <w:szCs w:val="32"/>
        </w:rPr>
      </w:pPr>
      <w:r w:rsidRPr="002778C7">
        <w:rPr>
          <w:rFonts w:ascii="Times New Roman" w:hAnsi="Times New Roman"/>
          <w:sz w:val="32"/>
          <w:szCs w:val="32"/>
        </w:rPr>
        <w:t>Başarısı düşük öğrencilere de saygı gösterir, değer veririz.</w:t>
      </w:r>
    </w:p>
    <w:p w:rsidR="00684E65" w:rsidRPr="002778C7" w:rsidRDefault="00684E65" w:rsidP="002778C7">
      <w:pPr>
        <w:pStyle w:val="AralkYok"/>
        <w:numPr>
          <w:ilvl w:val="0"/>
          <w:numId w:val="8"/>
        </w:numPr>
        <w:rPr>
          <w:rFonts w:ascii="Times New Roman" w:hAnsi="Times New Roman"/>
          <w:b/>
          <w:sz w:val="32"/>
          <w:szCs w:val="32"/>
        </w:rPr>
      </w:pPr>
      <w:r w:rsidRPr="002778C7">
        <w:rPr>
          <w:rFonts w:ascii="Times New Roman" w:hAnsi="Times New Roman"/>
          <w:sz w:val="32"/>
          <w:szCs w:val="32"/>
        </w:rPr>
        <w:t>Bütün sınıflara ve her öğrenciye çeşitli fırsatlar hazırlarız</w:t>
      </w:r>
      <w:r w:rsidRPr="002778C7">
        <w:rPr>
          <w:rFonts w:ascii="Times New Roman" w:hAnsi="Times New Roman"/>
          <w:b/>
          <w:sz w:val="32"/>
          <w:szCs w:val="32"/>
        </w:rPr>
        <w:t>.</w:t>
      </w:r>
    </w:p>
    <w:p w:rsidR="00684E65" w:rsidRPr="002778C7" w:rsidRDefault="00684E65" w:rsidP="002778C7">
      <w:pPr>
        <w:pStyle w:val="AralkYok"/>
        <w:numPr>
          <w:ilvl w:val="0"/>
          <w:numId w:val="8"/>
        </w:numPr>
        <w:rPr>
          <w:rFonts w:ascii="Times New Roman" w:hAnsi="Times New Roman"/>
          <w:b/>
          <w:sz w:val="32"/>
          <w:szCs w:val="32"/>
        </w:rPr>
      </w:pPr>
      <w:r w:rsidRPr="002778C7">
        <w:rPr>
          <w:rFonts w:ascii="Times New Roman" w:hAnsi="Times New Roman"/>
          <w:sz w:val="32"/>
          <w:szCs w:val="32"/>
        </w:rPr>
        <w:t>Öğretim materyalleri hazırlarken, çeşitli öğrenme biçimlerini uygularız.</w:t>
      </w:r>
    </w:p>
    <w:p w:rsidR="00684E65" w:rsidRPr="002778C7" w:rsidRDefault="00684E65" w:rsidP="002778C7">
      <w:pPr>
        <w:pStyle w:val="AralkYok"/>
        <w:numPr>
          <w:ilvl w:val="0"/>
          <w:numId w:val="8"/>
        </w:numPr>
        <w:rPr>
          <w:rFonts w:ascii="Times New Roman" w:hAnsi="Times New Roman"/>
          <w:b/>
          <w:sz w:val="32"/>
          <w:szCs w:val="32"/>
        </w:rPr>
      </w:pPr>
      <w:r w:rsidRPr="002778C7">
        <w:rPr>
          <w:rFonts w:ascii="Times New Roman" w:hAnsi="Times New Roman"/>
          <w:sz w:val="32"/>
          <w:szCs w:val="32"/>
        </w:rPr>
        <w:t xml:space="preserve">Çalışma felsefemiz </w:t>
      </w:r>
      <w:r w:rsidRPr="002778C7">
        <w:rPr>
          <w:rFonts w:ascii="Times New Roman" w:hAnsi="Times New Roman"/>
          <w:bCs/>
          <w:sz w:val="32"/>
          <w:szCs w:val="32"/>
        </w:rPr>
        <w:t>sürekli gelişmedir.</w:t>
      </w:r>
    </w:p>
    <w:p w:rsidR="00684E65" w:rsidRPr="002778C7" w:rsidRDefault="00684E65" w:rsidP="002778C7">
      <w:pPr>
        <w:pStyle w:val="AralkYok"/>
        <w:numPr>
          <w:ilvl w:val="0"/>
          <w:numId w:val="8"/>
        </w:numPr>
        <w:rPr>
          <w:rFonts w:ascii="Times New Roman" w:hAnsi="Times New Roman"/>
          <w:b/>
          <w:sz w:val="32"/>
          <w:szCs w:val="32"/>
        </w:rPr>
      </w:pPr>
      <w:r w:rsidRPr="002778C7">
        <w:rPr>
          <w:rFonts w:ascii="Times New Roman" w:hAnsi="Times New Roman"/>
          <w:sz w:val="32"/>
          <w:szCs w:val="32"/>
        </w:rPr>
        <w:t>Öğrenme problemi olan öğrencilerimiz için özel destek programları hazırlarız.</w:t>
      </w:r>
    </w:p>
    <w:p w:rsidR="00684E65" w:rsidRPr="002778C7" w:rsidRDefault="00684E65" w:rsidP="002778C7">
      <w:pPr>
        <w:pStyle w:val="AralkYok"/>
        <w:numPr>
          <w:ilvl w:val="0"/>
          <w:numId w:val="8"/>
        </w:numPr>
        <w:rPr>
          <w:rFonts w:ascii="Times New Roman" w:hAnsi="Times New Roman"/>
          <w:sz w:val="32"/>
          <w:szCs w:val="32"/>
        </w:rPr>
      </w:pPr>
      <w:proofErr w:type="spellStart"/>
      <w:r w:rsidRPr="002778C7">
        <w:rPr>
          <w:rFonts w:ascii="Times New Roman" w:hAnsi="Times New Roman"/>
          <w:sz w:val="32"/>
          <w:szCs w:val="32"/>
        </w:rPr>
        <w:t>Okul’da</w:t>
      </w:r>
      <w:proofErr w:type="spellEnd"/>
      <w:r w:rsidRPr="002778C7">
        <w:rPr>
          <w:rFonts w:ascii="Times New Roman" w:hAnsi="Times New Roman"/>
          <w:sz w:val="32"/>
          <w:szCs w:val="32"/>
        </w:rPr>
        <w:t xml:space="preserve"> eğitimin niteliğinin artışına katkıda bulunanları takdir ederiz.</w:t>
      </w:r>
    </w:p>
    <w:p w:rsidR="00B17718" w:rsidRPr="00684E65" w:rsidRDefault="00684E65" w:rsidP="002778C7">
      <w:pPr>
        <w:pStyle w:val="AralkYok"/>
        <w:numPr>
          <w:ilvl w:val="0"/>
          <w:numId w:val="8"/>
        </w:numPr>
        <w:rPr>
          <w:rFonts w:ascii="Times New Roman" w:eastAsia="AGaramondPro-Regular" w:hAnsi="Times New Roman"/>
          <w:b/>
          <w:sz w:val="24"/>
          <w:szCs w:val="24"/>
        </w:rPr>
      </w:pPr>
      <w:r w:rsidRPr="002778C7">
        <w:rPr>
          <w:rFonts w:ascii="Times New Roman" w:hAnsi="Times New Roman"/>
          <w:sz w:val="32"/>
          <w:szCs w:val="32"/>
        </w:rPr>
        <w:t>Ayrıştırıcı değil birleştirici olmaktan yanayız.</w:t>
      </w:r>
      <w:r w:rsidR="003322A4" w:rsidRPr="00684E65">
        <w:rPr>
          <w:rFonts w:ascii="Times New Roman" w:eastAsia="AGaramondPro-Regular" w:hAnsi="Times New Roman"/>
          <w:sz w:val="24"/>
          <w:szCs w:val="24"/>
        </w:rPr>
        <w:br w:type="page"/>
      </w:r>
    </w:p>
    <w:p w:rsidR="002F5FC9" w:rsidRDefault="008D4E73" w:rsidP="002B6FDB">
      <w:pPr>
        <w:pStyle w:val="Balk1"/>
      </w:pPr>
      <w:bookmarkStart w:id="39" w:name="_Toc411525145"/>
      <w:bookmarkStart w:id="40" w:name="_Toc416085153"/>
      <w:bookmarkStart w:id="41" w:name="_Toc529519459"/>
      <w:bookmarkStart w:id="42" w:name="_Toc531097543"/>
      <w:r>
        <w:lastRenderedPageBreak/>
        <w:t xml:space="preserve">BÖLÜM IV: </w:t>
      </w:r>
      <w:r w:rsidR="002F5FC9" w:rsidRPr="002B6FDB">
        <w:t xml:space="preserve">AMAÇ, HEDEF VE </w:t>
      </w:r>
      <w:bookmarkEnd w:id="39"/>
      <w:bookmarkEnd w:id="40"/>
      <w:bookmarkEnd w:id="41"/>
      <w:r w:rsidR="003322A4" w:rsidRPr="002B6FDB">
        <w:t>EYLEMLE</w:t>
      </w:r>
      <w:bookmarkEnd w:id="42"/>
      <w:r w:rsidR="00840041">
        <w:t>R</w:t>
      </w:r>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43" w:name="_Toc531097544"/>
      <w:r w:rsidRPr="002B6FDB">
        <w:t xml:space="preserve">TEMA </w:t>
      </w:r>
      <w:r>
        <w:t>I</w:t>
      </w:r>
      <w:r w:rsidRPr="002B6FDB">
        <w:t>: EĞİTİM</w:t>
      </w:r>
      <w:r>
        <w:t xml:space="preserve"> VE ÖĞRETİM</w:t>
      </w:r>
      <w:r w:rsidRPr="002B6FDB">
        <w:t xml:space="preserve">E </w:t>
      </w:r>
      <w:r>
        <w:t>ERİŞİM</w:t>
      </w:r>
      <w:bookmarkEnd w:id="43"/>
    </w:p>
    <w:p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3322A4" w:rsidRDefault="003322A4" w:rsidP="003322A4">
      <w:pPr>
        <w:pStyle w:val="Balk3"/>
      </w:pPr>
      <w:bookmarkStart w:id="44" w:name="_Toc529519460"/>
      <w:r>
        <w:t xml:space="preserve">Stratejik Amaç 1: </w:t>
      </w:r>
    </w:p>
    <w:p w:rsidR="00CD58C6" w:rsidRDefault="00FF6E54" w:rsidP="00FF6E54">
      <w:pPr>
        <w:ind w:left="720"/>
        <w:rPr>
          <w:szCs w:val="24"/>
        </w:rPr>
      </w:pPr>
      <w:r>
        <w:rPr>
          <w:szCs w:val="24"/>
        </w:rPr>
        <w:t xml:space="preserve">Kayıt bölgemizde yer alan çocukların okullaşma oranlarını artıran, öğrencilerin uyum ve </w:t>
      </w:r>
      <w:r w:rsidR="00CD58C6">
        <w:rPr>
          <w:szCs w:val="24"/>
        </w:rPr>
        <w:t>devamsızlık sorunlarını gideren</w:t>
      </w:r>
    </w:p>
    <w:p w:rsidR="002F5FC9" w:rsidRPr="00A47F2F" w:rsidRDefault="00FF6E54" w:rsidP="00CD58C6">
      <w:proofErr w:type="gramStart"/>
      <w:r>
        <w:rPr>
          <w:szCs w:val="24"/>
        </w:rPr>
        <w:t>etkin</w:t>
      </w:r>
      <w:proofErr w:type="gramEnd"/>
      <w:r>
        <w:rPr>
          <w:szCs w:val="24"/>
        </w:rPr>
        <w:t xml:space="preserve"> bir yönetim yapısı kurulacaktır. </w:t>
      </w:r>
      <w:bookmarkEnd w:id="44"/>
    </w:p>
    <w:p w:rsidR="00ED407F" w:rsidRDefault="00515098" w:rsidP="009A07E3">
      <w:pPr>
        <w:pStyle w:val="Balk3"/>
        <w:rPr>
          <w:rFonts w:ascii="Book Antiqua" w:hAnsi="Book Antiqua"/>
          <w:sz w:val="24"/>
          <w:szCs w:val="24"/>
        </w:rPr>
      </w:pPr>
      <w:bookmarkStart w:id="45" w:name="_Toc529519462"/>
      <w:bookmarkStart w:id="46" w:name="_Toc416085156"/>
      <w:r w:rsidRPr="002B6FDB">
        <w:rPr>
          <w:rStyle w:val="Balk4Char"/>
        </w:rPr>
        <w:lastRenderedPageBreak/>
        <w:t xml:space="preserve">Stratejik Hedef </w:t>
      </w:r>
      <w:proofErr w:type="gramStart"/>
      <w:r w:rsidRPr="002B6FDB">
        <w:rPr>
          <w:rStyle w:val="Balk4Char"/>
        </w:rPr>
        <w:t>1</w:t>
      </w:r>
      <w:r w:rsidR="00952A08" w:rsidRPr="002B6FDB">
        <w:rPr>
          <w:rStyle w:val="Balk4Char"/>
        </w:rPr>
        <w:t>.1</w:t>
      </w:r>
      <w:proofErr w:type="gramEnd"/>
      <w:r w:rsidR="00952A08" w:rsidRPr="002B6FDB">
        <w:rPr>
          <w:rStyle w:val="Balk4Char"/>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w:t>
      </w:r>
      <w:bookmarkEnd w:id="45"/>
      <w:r w:rsidR="00CD58C6">
        <w:rPr>
          <w:rFonts w:ascii="Book Antiqua" w:hAnsi="Book Antiqua"/>
          <w:sz w:val="24"/>
          <w:szCs w:val="24"/>
        </w:rPr>
        <w:t xml:space="preserve">r. </w:t>
      </w:r>
    </w:p>
    <w:p w:rsidR="0081680B" w:rsidRDefault="0081680B" w:rsidP="002B6FDB">
      <w:pPr>
        <w:rPr>
          <w:b/>
          <w:i/>
        </w:rPr>
      </w:pPr>
      <w:bookmarkStart w:id="47" w:name="_Toc529519463"/>
      <w:bookmarkEnd w:id="46"/>
    </w:p>
    <w:p w:rsidR="00CD0A0C" w:rsidRPr="002B6FDB" w:rsidRDefault="008876D2" w:rsidP="002B6FDB">
      <w:pPr>
        <w:rPr>
          <w:b/>
          <w:color w:val="FF0000"/>
          <w:sz w:val="28"/>
        </w:rPr>
      </w:pPr>
      <w:r w:rsidRPr="002B6FDB">
        <w:rPr>
          <w:b/>
          <w:sz w:val="28"/>
        </w:rPr>
        <w:t>Performans Gösterge</w:t>
      </w:r>
      <w:r w:rsidR="00D17290" w:rsidRPr="002B6FDB">
        <w:rPr>
          <w:b/>
          <w:sz w:val="28"/>
        </w:rPr>
        <w:t>ler</w:t>
      </w:r>
      <w:bookmarkEnd w:id="47"/>
      <w:r w:rsidR="00A27846">
        <w:rPr>
          <w:b/>
          <w:sz w:val="28"/>
        </w:rPr>
        <w:t>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D693F">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3322A4" w:rsidRPr="003322A4" w:rsidRDefault="008E2A46" w:rsidP="00A27846">
            <w:pPr>
              <w:spacing w:after="0" w:line="240" w:lineRule="auto"/>
              <w:rPr>
                <w:sz w:val="22"/>
                <w:szCs w:val="22"/>
              </w:rPr>
            </w:pPr>
            <w:r>
              <w:rPr>
                <w:sz w:val="22"/>
                <w:szCs w:val="22"/>
              </w:rPr>
              <w:t>Kayıt bölgesindeki öğrencilerden okula kayıt yaptıranların oran</w:t>
            </w:r>
            <w:r w:rsidR="00A27846">
              <w:rPr>
                <w:sz w:val="22"/>
                <w:szCs w:val="22"/>
              </w:rPr>
              <w:t>ı</w:t>
            </w:r>
            <w:r>
              <w:rPr>
                <w:sz w:val="22"/>
                <w:szCs w:val="22"/>
              </w:rPr>
              <w:t xml:space="preserve"> (%)</w:t>
            </w:r>
          </w:p>
        </w:tc>
        <w:tc>
          <w:tcPr>
            <w:tcW w:w="957" w:type="dxa"/>
            <w:shd w:val="clear" w:color="auto" w:fill="auto"/>
            <w:noWrap/>
            <w:vAlign w:val="center"/>
          </w:tcPr>
          <w:p w:rsidR="003322A4" w:rsidRPr="003322A4" w:rsidRDefault="003D693F"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3322A4" w:rsidRPr="003322A4" w:rsidRDefault="003D693F" w:rsidP="003322A4">
            <w:pPr>
              <w:spacing w:after="0" w:line="240" w:lineRule="auto"/>
              <w:rPr>
                <w:sz w:val="22"/>
                <w:szCs w:val="22"/>
              </w:rPr>
            </w:pPr>
            <w:r>
              <w:rPr>
                <w:sz w:val="22"/>
                <w:szCs w:val="22"/>
              </w:rPr>
              <w:t>%100</w:t>
            </w:r>
          </w:p>
        </w:tc>
        <w:tc>
          <w:tcPr>
            <w:tcW w:w="1041" w:type="dxa"/>
            <w:vAlign w:val="center"/>
          </w:tcPr>
          <w:p w:rsidR="003322A4" w:rsidRPr="003D693F" w:rsidRDefault="003D693F" w:rsidP="003D693F">
            <w:pPr>
              <w:pStyle w:val="AralkYok"/>
              <w:rPr>
                <w:rFonts w:ascii="Book Antiqua" w:hAnsi="Book Antiqua"/>
                <w:sz w:val="22"/>
                <w:szCs w:val="22"/>
              </w:rPr>
            </w:pPr>
            <w:r w:rsidRPr="003D693F">
              <w:rPr>
                <w:rFonts w:ascii="Book Antiqua" w:hAnsi="Book Antiqua"/>
                <w:sz w:val="22"/>
                <w:szCs w:val="22"/>
              </w:rPr>
              <w:t>%100</w:t>
            </w:r>
          </w:p>
        </w:tc>
        <w:tc>
          <w:tcPr>
            <w:tcW w:w="1007" w:type="dxa"/>
            <w:vAlign w:val="center"/>
          </w:tcPr>
          <w:p w:rsidR="003322A4" w:rsidRPr="003322A4" w:rsidRDefault="003D693F" w:rsidP="003D693F">
            <w:pPr>
              <w:spacing w:after="0" w:line="240" w:lineRule="auto"/>
              <w:rPr>
                <w:sz w:val="22"/>
                <w:szCs w:val="22"/>
              </w:rPr>
            </w:pPr>
            <w:r>
              <w:rPr>
                <w:sz w:val="22"/>
                <w:szCs w:val="22"/>
              </w:rPr>
              <w:t>%100</w:t>
            </w:r>
          </w:p>
        </w:tc>
        <w:tc>
          <w:tcPr>
            <w:tcW w:w="1092" w:type="dxa"/>
            <w:vAlign w:val="center"/>
          </w:tcPr>
          <w:p w:rsidR="003322A4" w:rsidRPr="003322A4" w:rsidRDefault="003D693F" w:rsidP="003D693F">
            <w:pPr>
              <w:spacing w:after="0" w:line="240" w:lineRule="auto"/>
              <w:rPr>
                <w:sz w:val="22"/>
                <w:szCs w:val="22"/>
              </w:rPr>
            </w:pPr>
            <w:r>
              <w:rPr>
                <w:sz w:val="22"/>
                <w:szCs w:val="22"/>
              </w:rPr>
              <w:t>%100</w:t>
            </w:r>
          </w:p>
        </w:tc>
        <w:tc>
          <w:tcPr>
            <w:tcW w:w="1005" w:type="dxa"/>
            <w:vAlign w:val="center"/>
          </w:tcPr>
          <w:p w:rsidR="003322A4" w:rsidRPr="003322A4" w:rsidRDefault="003D693F" w:rsidP="003D693F">
            <w:pPr>
              <w:spacing w:after="0" w:line="240" w:lineRule="auto"/>
              <w:rPr>
                <w:sz w:val="22"/>
                <w:szCs w:val="22"/>
              </w:rPr>
            </w:pPr>
            <w:r>
              <w:rPr>
                <w:sz w:val="22"/>
                <w:szCs w:val="22"/>
              </w:rPr>
              <w:t>%100</w:t>
            </w:r>
          </w:p>
        </w:tc>
      </w:tr>
      <w:tr w:rsidR="003322A4" w:rsidRPr="00A47F2F" w:rsidTr="003D693F">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3322A4" w:rsidRPr="003322A4" w:rsidRDefault="008E2A46" w:rsidP="00A27846">
            <w:pPr>
              <w:spacing w:after="0" w:line="240" w:lineRule="auto"/>
              <w:rPr>
                <w:sz w:val="22"/>
                <w:szCs w:val="22"/>
              </w:rPr>
            </w:pPr>
            <w:r>
              <w:rPr>
                <w:sz w:val="22"/>
                <w:szCs w:val="22"/>
              </w:rPr>
              <w:t>İlkokul birinci sınıf öğrencilerinden en az bir yıl okul öncesi eğitim almış olanların oranı (%)</w:t>
            </w:r>
            <w:r w:rsidR="00A27846">
              <w:rPr>
                <w:sz w:val="22"/>
                <w:szCs w:val="22"/>
              </w:rPr>
              <w:t xml:space="preserve"> </w:t>
            </w:r>
          </w:p>
        </w:tc>
        <w:tc>
          <w:tcPr>
            <w:tcW w:w="957" w:type="dxa"/>
            <w:shd w:val="clear" w:color="auto" w:fill="auto"/>
            <w:noWrap/>
            <w:vAlign w:val="center"/>
          </w:tcPr>
          <w:p w:rsidR="003322A4" w:rsidRPr="003322A4" w:rsidRDefault="003D693F" w:rsidP="003322A4">
            <w:pPr>
              <w:spacing w:after="0" w:line="240" w:lineRule="auto"/>
              <w:rPr>
                <w:sz w:val="22"/>
                <w:szCs w:val="22"/>
              </w:rPr>
            </w:pPr>
            <w:r>
              <w:rPr>
                <w:sz w:val="22"/>
                <w:szCs w:val="22"/>
              </w:rPr>
              <w:t>%83</w:t>
            </w:r>
          </w:p>
        </w:tc>
        <w:tc>
          <w:tcPr>
            <w:tcW w:w="1092" w:type="dxa"/>
            <w:gridSpan w:val="2"/>
            <w:shd w:val="clear" w:color="auto" w:fill="auto"/>
            <w:noWrap/>
            <w:vAlign w:val="center"/>
          </w:tcPr>
          <w:p w:rsidR="003322A4" w:rsidRPr="003322A4" w:rsidRDefault="003D693F" w:rsidP="003322A4">
            <w:pPr>
              <w:spacing w:after="0" w:line="240" w:lineRule="auto"/>
              <w:rPr>
                <w:sz w:val="22"/>
                <w:szCs w:val="22"/>
              </w:rPr>
            </w:pPr>
            <w:r>
              <w:rPr>
                <w:sz w:val="22"/>
                <w:szCs w:val="22"/>
              </w:rPr>
              <w:t>%90</w:t>
            </w:r>
          </w:p>
        </w:tc>
        <w:tc>
          <w:tcPr>
            <w:tcW w:w="1041" w:type="dxa"/>
            <w:vAlign w:val="center"/>
          </w:tcPr>
          <w:p w:rsidR="003322A4" w:rsidRPr="003322A4" w:rsidRDefault="003D693F" w:rsidP="003D693F">
            <w:pPr>
              <w:spacing w:after="0" w:line="240" w:lineRule="auto"/>
              <w:rPr>
                <w:sz w:val="22"/>
                <w:szCs w:val="22"/>
              </w:rPr>
            </w:pPr>
            <w:r>
              <w:rPr>
                <w:sz w:val="22"/>
                <w:szCs w:val="22"/>
              </w:rPr>
              <w:t>%95</w:t>
            </w:r>
          </w:p>
        </w:tc>
        <w:tc>
          <w:tcPr>
            <w:tcW w:w="1007" w:type="dxa"/>
            <w:vAlign w:val="center"/>
          </w:tcPr>
          <w:p w:rsidR="003322A4" w:rsidRPr="003322A4" w:rsidRDefault="003D693F" w:rsidP="003D693F">
            <w:pPr>
              <w:spacing w:after="0" w:line="240" w:lineRule="auto"/>
              <w:rPr>
                <w:sz w:val="22"/>
                <w:szCs w:val="22"/>
              </w:rPr>
            </w:pPr>
            <w:r>
              <w:rPr>
                <w:sz w:val="22"/>
                <w:szCs w:val="22"/>
              </w:rPr>
              <w:t>%100</w:t>
            </w:r>
          </w:p>
        </w:tc>
        <w:tc>
          <w:tcPr>
            <w:tcW w:w="1092" w:type="dxa"/>
            <w:vAlign w:val="center"/>
          </w:tcPr>
          <w:p w:rsidR="003322A4" w:rsidRPr="003322A4" w:rsidRDefault="003D693F" w:rsidP="003D693F">
            <w:pPr>
              <w:spacing w:after="0" w:line="240" w:lineRule="auto"/>
              <w:rPr>
                <w:sz w:val="22"/>
                <w:szCs w:val="22"/>
              </w:rPr>
            </w:pPr>
            <w:r>
              <w:rPr>
                <w:sz w:val="22"/>
                <w:szCs w:val="22"/>
              </w:rPr>
              <w:t>%100</w:t>
            </w:r>
          </w:p>
        </w:tc>
        <w:tc>
          <w:tcPr>
            <w:tcW w:w="1005" w:type="dxa"/>
            <w:vAlign w:val="center"/>
          </w:tcPr>
          <w:p w:rsidR="003322A4" w:rsidRPr="003322A4" w:rsidRDefault="003D693F" w:rsidP="003D693F">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3322A4" w:rsidRPr="003322A4" w:rsidRDefault="008E2A46" w:rsidP="00A27846">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w:t>
            </w:r>
            <w:r w:rsidR="00A27846">
              <w:rPr>
                <w:sz w:val="22"/>
                <w:szCs w:val="22"/>
              </w:rPr>
              <w:t>ı</w:t>
            </w:r>
            <w:r>
              <w:rPr>
                <w:sz w:val="22"/>
                <w:szCs w:val="22"/>
              </w:rPr>
              <w:t xml:space="preserve"> (%)</w:t>
            </w:r>
          </w:p>
        </w:tc>
        <w:tc>
          <w:tcPr>
            <w:tcW w:w="957" w:type="dxa"/>
            <w:shd w:val="clear" w:color="auto" w:fill="auto"/>
            <w:noWrap/>
            <w:vAlign w:val="center"/>
          </w:tcPr>
          <w:p w:rsidR="003322A4" w:rsidRPr="003322A4" w:rsidRDefault="003322A4" w:rsidP="003322A4">
            <w:pPr>
              <w:spacing w:after="0" w:line="240" w:lineRule="auto"/>
              <w:rPr>
                <w:sz w:val="22"/>
                <w:szCs w:val="22"/>
              </w:rPr>
            </w:pP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3322A4" w:rsidRPr="00A47F2F" w:rsidTr="00624EF9">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3322A4" w:rsidRPr="003322A4" w:rsidRDefault="008E2A46" w:rsidP="00A27846">
            <w:pPr>
              <w:spacing w:after="0" w:line="240" w:lineRule="auto"/>
              <w:rPr>
                <w:sz w:val="22"/>
                <w:szCs w:val="22"/>
              </w:rPr>
            </w:pPr>
            <w:r>
              <w:rPr>
                <w:sz w:val="22"/>
                <w:szCs w:val="22"/>
              </w:rPr>
              <w:t>Bir eğitim ve öğretim döneminde 20 gün ve üzeri devamsızlık yapan öğrenci oran</w:t>
            </w:r>
            <w:r w:rsidR="00A27846">
              <w:rPr>
                <w:sz w:val="22"/>
                <w:szCs w:val="22"/>
              </w:rPr>
              <w:t xml:space="preserve">ı </w:t>
            </w:r>
            <w:r>
              <w:rPr>
                <w:sz w:val="22"/>
                <w:szCs w:val="22"/>
              </w:rPr>
              <w:t>%</w:t>
            </w:r>
            <w:proofErr w:type="gramStart"/>
            <w:r>
              <w:rPr>
                <w:sz w:val="22"/>
                <w:szCs w:val="22"/>
              </w:rPr>
              <w:t>)</w:t>
            </w:r>
            <w:proofErr w:type="gramEnd"/>
          </w:p>
        </w:tc>
        <w:tc>
          <w:tcPr>
            <w:tcW w:w="957" w:type="dxa"/>
            <w:shd w:val="clear" w:color="auto" w:fill="auto"/>
            <w:noWrap/>
            <w:vAlign w:val="center"/>
          </w:tcPr>
          <w:p w:rsidR="003322A4" w:rsidRPr="003322A4" w:rsidRDefault="00165016" w:rsidP="003322A4">
            <w:pPr>
              <w:spacing w:after="0" w:line="240" w:lineRule="auto"/>
              <w:rPr>
                <w:sz w:val="22"/>
                <w:szCs w:val="22"/>
              </w:rPr>
            </w:pPr>
            <w:r>
              <w:rPr>
                <w:sz w:val="22"/>
                <w:szCs w:val="22"/>
              </w:rPr>
              <w:t>%3.3</w:t>
            </w:r>
          </w:p>
        </w:tc>
        <w:tc>
          <w:tcPr>
            <w:tcW w:w="1092" w:type="dxa"/>
            <w:gridSpan w:val="2"/>
            <w:shd w:val="clear" w:color="auto" w:fill="auto"/>
            <w:noWrap/>
            <w:vAlign w:val="center"/>
          </w:tcPr>
          <w:p w:rsidR="003322A4" w:rsidRPr="003322A4" w:rsidRDefault="00165016" w:rsidP="003322A4">
            <w:pPr>
              <w:spacing w:after="0" w:line="240" w:lineRule="auto"/>
              <w:rPr>
                <w:sz w:val="22"/>
                <w:szCs w:val="22"/>
              </w:rPr>
            </w:pPr>
            <w:r>
              <w:rPr>
                <w:sz w:val="22"/>
                <w:szCs w:val="22"/>
              </w:rPr>
              <w:t>%3.0</w:t>
            </w:r>
          </w:p>
        </w:tc>
        <w:tc>
          <w:tcPr>
            <w:tcW w:w="1041" w:type="dxa"/>
            <w:vAlign w:val="center"/>
          </w:tcPr>
          <w:p w:rsidR="003322A4" w:rsidRPr="003322A4" w:rsidRDefault="00624EF9" w:rsidP="00624EF9">
            <w:pPr>
              <w:spacing w:after="0" w:line="240" w:lineRule="auto"/>
              <w:rPr>
                <w:sz w:val="22"/>
                <w:szCs w:val="22"/>
              </w:rPr>
            </w:pPr>
            <w:r>
              <w:rPr>
                <w:sz w:val="22"/>
                <w:szCs w:val="22"/>
              </w:rPr>
              <w:t>%2</w:t>
            </w:r>
          </w:p>
        </w:tc>
        <w:tc>
          <w:tcPr>
            <w:tcW w:w="1007" w:type="dxa"/>
            <w:vAlign w:val="center"/>
          </w:tcPr>
          <w:p w:rsidR="003322A4" w:rsidRPr="003322A4" w:rsidRDefault="00624EF9" w:rsidP="00624EF9">
            <w:pPr>
              <w:spacing w:after="0" w:line="240" w:lineRule="auto"/>
              <w:rPr>
                <w:sz w:val="22"/>
                <w:szCs w:val="22"/>
              </w:rPr>
            </w:pPr>
            <w:r>
              <w:rPr>
                <w:sz w:val="22"/>
                <w:szCs w:val="22"/>
              </w:rPr>
              <w:t>%1.5</w:t>
            </w:r>
          </w:p>
        </w:tc>
        <w:tc>
          <w:tcPr>
            <w:tcW w:w="1092" w:type="dxa"/>
            <w:vAlign w:val="center"/>
          </w:tcPr>
          <w:p w:rsidR="003322A4" w:rsidRPr="003322A4" w:rsidRDefault="00624EF9" w:rsidP="00624EF9">
            <w:pPr>
              <w:spacing w:after="0" w:line="240" w:lineRule="auto"/>
              <w:rPr>
                <w:sz w:val="22"/>
                <w:szCs w:val="22"/>
              </w:rPr>
            </w:pPr>
            <w:r>
              <w:rPr>
                <w:sz w:val="22"/>
                <w:szCs w:val="22"/>
              </w:rPr>
              <w:t>%1</w:t>
            </w:r>
          </w:p>
        </w:tc>
        <w:tc>
          <w:tcPr>
            <w:tcW w:w="1005" w:type="dxa"/>
            <w:vAlign w:val="center"/>
          </w:tcPr>
          <w:p w:rsidR="003322A4" w:rsidRPr="003322A4" w:rsidRDefault="00624EF9" w:rsidP="00624EF9">
            <w:pPr>
              <w:spacing w:after="0" w:line="240" w:lineRule="auto"/>
              <w:rPr>
                <w:sz w:val="22"/>
                <w:szCs w:val="22"/>
              </w:rPr>
            </w:pPr>
            <w:r>
              <w:rPr>
                <w:sz w:val="22"/>
                <w:szCs w:val="22"/>
              </w:rPr>
              <w:t>%1</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3322A4" w:rsidRPr="003322A4" w:rsidRDefault="008E2A46" w:rsidP="00A27846">
            <w:pPr>
              <w:spacing w:after="0" w:line="240" w:lineRule="auto"/>
              <w:rPr>
                <w:sz w:val="22"/>
                <w:szCs w:val="22"/>
              </w:rPr>
            </w:pPr>
            <w:r>
              <w:rPr>
                <w:sz w:val="22"/>
                <w:szCs w:val="22"/>
              </w:rPr>
              <w:t>Bir eğitim ve öğretim döneminde 20 gün ve üzeri devamsızlık yapan yabancı öğrenc</w:t>
            </w:r>
            <w:r w:rsidR="00A27846">
              <w:rPr>
                <w:sz w:val="22"/>
                <w:szCs w:val="22"/>
              </w:rPr>
              <w:t>i o</w:t>
            </w:r>
            <w:r>
              <w:rPr>
                <w:sz w:val="22"/>
                <w:szCs w:val="22"/>
              </w:rPr>
              <w:t>ranı (%)</w:t>
            </w:r>
          </w:p>
        </w:tc>
        <w:tc>
          <w:tcPr>
            <w:tcW w:w="957" w:type="dxa"/>
            <w:shd w:val="clear" w:color="auto" w:fill="auto"/>
            <w:noWrap/>
            <w:vAlign w:val="center"/>
          </w:tcPr>
          <w:p w:rsidR="003322A4" w:rsidRPr="003322A4" w:rsidRDefault="00624EF9"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322A4" w:rsidRPr="003322A4" w:rsidRDefault="00624EF9" w:rsidP="003322A4">
            <w:pPr>
              <w:spacing w:after="0" w:line="240" w:lineRule="auto"/>
              <w:rPr>
                <w:sz w:val="22"/>
                <w:szCs w:val="22"/>
              </w:rPr>
            </w:pPr>
            <w:r>
              <w:rPr>
                <w:sz w:val="22"/>
                <w:szCs w:val="22"/>
              </w:rPr>
              <w:t>0</w:t>
            </w:r>
          </w:p>
        </w:tc>
        <w:tc>
          <w:tcPr>
            <w:tcW w:w="1041" w:type="dxa"/>
          </w:tcPr>
          <w:p w:rsidR="003322A4" w:rsidRPr="003322A4" w:rsidRDefault="00624EF9" w:rsidP="003322A4">
            <w:pPr>
              <w:spacing w:after="0" w:line="240" w:lineRule="auto"/>
              <w:rPr>
                <w:sz w:val="22"/>
                <w:szCs w:val="22"/>
              </w:rPr>
            </w:pPr>
            <w:r>
              <w:rPr>
                <w:sz w:val="22"/>
                <w:szCs w:val="22"/>
              </w:rPr>
              <w:t>0</w:t>
            </w:r>
          </w:p>
        </w:tc>
        <w:tc>
          <w:tcPr>
            <w:tcW w:w="1007" w:type="dxa"/>
          </w:tcPr>
          <w:p w:rsidR="003322A4" w:rsidRPr="003322A4" w:rsidRDefault="00624EF9" w:rsidP="003322A4">
            <w:pPr>
              <w:spacing w:after="0" w:line="240" w:lineRule="auto"/>
              <w:rPr>
                <w:sz w:val="22"/>
                <w:szCs w:val="22"/>
              </w:rPr>
            </w:pPr>
            <w:r>
              <w:rPr>
                <w:sz w:val="22"/>
                <w:szCs w:val="22"/>
              </w:rPr>
              <w:t>0</w:t>
            </w:r>
          </w:p>
        </w:tc>
        <w:tc>
          <w:tcPr>
            <w:tcW w:w="1092" w:type="dxa"/>
          </w:tcPr>
          <w:p w:rsidR="003322A4" w:rsidRPr="003322A4" w:rsidRDefault="00624EF9" w:rsidP="003322A4">
            <w:pPr>
              <w:spacing w:after="0" w:line="240" w:lineRule="auto"/>
              <w:rPr>
                <w:sz w:val="22"/>
                <w:szCs w:val="22"/>
              </w:rPr>
            </w:pPr>
            <w:r>
              <w:rPr>
                <w:sz w:val="22"/>
                <w:szCs w:val="22"/>
              </w:rPr>
              <w:t>0</w:t>
            </w:r>
          </w:p>
        </w:tc>
        <w:tc>
          <w:tcPr>
            <w:tcW w:w="1005" w:type="dxa"/>
          </w:tcPr>
          <w:p w:rsidR="003322A4" w:rsidRPr="003322A4" w:rsidRDefault="00624EF9" w:rsidP="003322A4">
            <w:pPr>
              <w:spacing w:after="0" w:line="240" w:lineRule="auto"/>
              <w:rPr>
                <w:sz w:val="22"/>
                <w:szCs w:val="22"/>
              </w:rPr>
            </w:pPr>
            <w:r>
              <w:rPr>
                <w:sz w:val="22"/>
                <w:szCs w:val="22"/>
              </w:rPr>
              <w:t>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42" w:type="dxa"/>
            <w:shd w:val="clear" w:color="auto" w:fill="auto"/>
            <w:vAlign w:val="center"/>
          </w:tcPr>
          <w:p w:rsidR="003322A4" w:rsidRPr="003322A4" w:rsidRDefault="008E2A46" w:rsidP="00A27846">
            <w:pPr>
              <w:spacing w:after="0" w:line="240" w:lineRule="auto"/>
              <w:rPr>
                <w:sz w:val="22"/>
                <w:szCs w:val="22"/>
              </w:rPr>
            </w:pPr>
            <w:r>
              <w:rPr>
                <w:sz w:val="22"/>
                <w:szCs w:val="22"/>
              </w:rPr>
              <w:t>Okulun özel eğitime ihtiyaç duyan bireylerin kullanımına uygunluğu (0-</w:t>
            </w:r>
            <w:r w:rsidR="00A27846">
              <w:rPr>
                <w:sz w:val="22"/>
                <w:szCs w:val="22"/>
              </w:rPr>
              <w:t>1)</w:t>
            </w:r>
          </w:p>
        </w:tc>
        <w:tc>
          <w:tcPr>
            <w:tcW w:w="957" w:type="dxa"/>
            <w:shd w:val="clear" w:color="auto" w:fill="auto"/>
            <w:noWrap/>
            <w:vAlign w:val="center"/>
          </w:tcPr>
          <w:p w:rsidR="003322A4" w:rsidRPr="003322A4" w:rsidRDefault="00624EF9" w:rsidP="003322A4">
            <w:pPr>
              <w:spacing w:after="0" w:line="240" w:lineRule="auto"/>
              <w:rPr>
                <w:sz w:val="22"/>
                <w:szCs w:val="22"/>
              </w:rPr>
            </w:pPr>
            <w:r>
              <w:rPr>
                <w:sz w:val="22"/>
                <w:szCs w:val="22"/>
              </w:rPr>
              <w:t>1</w:t>
            </w:r>
          </w:p>
        </w:tc>
        <w:tc>
          <w:tcPr>
            <w:tcW w:w="1092" w:type="dxa"/>
            <w:gridSpan w:val="2"/>
            <w:shd w:val="clear" w:color="auto" w:fill="auto"/>
            <w:noWrap/>
            <w:vAlign w:val="center"/>
          </w:tcPr>
          <w:p w:rsidR="003322A4" w:rsidRPr="003322A4" w:rsidRDefault="00624EF9" w:rsidP="003322A4">
            <w:pPr>
              <w:spacing w:after="0" w:line="240" w:lineRule="auto"/>
              <w:rPr>
                <w:sz w:val="22"/>
                <w:szCs w:val="22"/>
              </w:rPr>
            </w:pPr>
            <w:r>
              <w:rPr>
                <w:sz w:val="22"/>
                <w:szCs w:val="22"/>
              </w:rPr>
              <w:t>1</w:t>
            </w:r>
          </w:p>
        </w:tc>
        <w:tc>
          <w:tcPr>
            <w:tcW w:w="1041" w:type="dxa"/>
          </w:tcPr>
          <w:p w:rsidR="003322A4" w:rsidRPr="003322A4" w:rsidRDefault="00624EF9" w:rsidP="003322A4">
            <w:pPr>
              <w:spacing w:after="0" w:line="240" w:lineRule="auto"/>
              <w:rPr>
                <w:sz w:val="22"/>
                <w:szCs w:val="22"/>
              </w:rPr>
            </w:pPr>
            <w:r>
              <w:rPr>
                <w:sz w:val="22"/>
                <w:szCs w:val="22"/>
              </w:rPr>
              <w:t>1</w:t>
            </w:r>
          </w:p>
        </w:tc>
        <w:tc>
          <w:tcPr>
            <w:tcW w:w="1007" w:type="dxa"/>
          </w:tcPr>
          <w:p w:rsidR="003322A4" w:rsidRPr="003322A4" w:rsidRDefault="00624EF9" w:rsidP="003322A4">
            <w:pPr>
              <w:spacing w:after="0" w:line="240" w:lineRule="auto"/>
              <w:rPr>
                <w:sz w:val="22"/>
                <w:szCs w:val="22"/>
              </w:rPr>
            </w:pPr>
            <w:r>
              <w:rPr>
                <w:sz w:val="22"/>
                <w:szCs w:val="22"/>
              </w:rPr>
              <w:t>1</w:t>
            </w:r>
          </w:p>
        </w:tc>
        <w:tc>
          <w:tcPr>
            <w:tcW w:w="1092" w:type="dxa"/>
          </w:tcPr>
          <w:p w:rsidR="003322A4" w:rsidRPr="003322A4" w:rsidRDefault="00624EF9" w:rsidP="003322A4">
            <w:pPr>
              <w:spacing w:after="0" w:line="240" w:lineRule="auto"/>
              <w:rPr>
                <w:sz w:val="22"/>
                <w:szCs w:val="22"/>
              </w:rPr>
            </w:pPr>
            <w:r>
              <w:rPr>
                <w:sz w:val="22"/>
                <w:szCs w:val="22"/>
              </w:rPr>
              <w:t>1</w:t>
            </w:r>
          </w:p>
        </w:tc>
        <w:tc>
          <w:tcPr>
            <w:tcW w:w="1005" w:type="dxa"/>
          </w:tcPr>
          <w:p w:rsidR="003322A4" w:rsidRPr="003322A4" w:rsidRDefault="00624EF9" w:rsidP="003322A4">
            <w:pPr>
              <w:spacing w:after="0" w:line="240" w:lineRule="auto"/>
              <w:rPr>
                <w:sz w:val="22"/>
                <w:szCs w:val="22"/>
              </w:rPr>
            </w:pPr>
            <w:r>
              <w:rPr>
                <w:sz w:val="22"/>
                <w:szCs w:val="22"/>
              </w:rPr>
              <w:t>1</w:t>
            </w:r>
          </w:p>
        </w:tc>
      </w:tr>
      <w:tr w:rsidR="008E2A46" w:rsidRPr="00A47F2F" w:rsidTr="00624EF9">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5042" w:type="dxa"/>
            <w:shd w:val="clear" w:color="auto" w:fill="auto"/>
            <w:vAlign w:val="center"/>
          </w:tcPr>
          <w:p w:rsidR="008E2A46" w:rsidRDefault="008E2A46" w:rsidP="00A278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w:t>
            </w:r>
            <w:r w:rsidR="00A27846">
              <w:rPr>
                <w:sz w:val="22"/>
                <w:szCs w:val="22"/>
              </w:rPr>
              <w:t>eğitim)</w:t>
            </w:r>
          </w:p>
        </w:tc>
        <w:tc>
          <w:tcPr>
            <w:tcW w:w="957" w:type="dxa"/>
            <w:shd w:val="clear" w:color="auto" w:fill="auto"/>
            <w:noWrap/>
            <w:vAlign w:val="center"/>
          </w:tcPr>
          <w:p w:rsidR="008E2A46" w:rsidRPr="003322A4" w:rsidRDefault="00624EF9" w:rsidP="003322A4">
            <w:pPr>
              <w:spacing w:after="0" w:line="240" w:lineRule="auto"/>
              <w:rPr>
                <w:sz w:val="22"/>
                <w:szCs w:val="22"/>
              </w:rPr>
            </w:pPr>
            <w:r>
              <w:rPr>
                <w:sz w:val="22"/>
                <w:szCs w:val="22"/>
              </w:rPr>
              <w:t>%90</w:t>
            </w:r>
          </w:p>
        </w:tc>
        <w:tc>
          <w:tcPr>
            <w:tcW w:w="1092" w:type="dxa"/>
            <w:gridSpan w:val="2"/>
            <w:shd w:val="clear" w:color="auto" w:fill="auto"/>
            <w:noWrap/>
            <w:vAlign w:val="center"/>
          </w:tcPr>
          <w:p w:rsidR="008E2A46" w:rsidRPr="003322A4" w:rsidRDefault="00624EF9" w:rsidP="003322A4">
            <w:pPr>
              <w:spacing w:after="0" w:line="240" w:lineRule="auto"/>
              <w:rPr>
                <w:sz w:val="22"/>
                <w:szCs w:val="22"/>
              </w:rPr>
            </w:pPr>
            <w:r>
              <w:rPr>
                <w:sz w:val="22"/>
                <w:szCs w:val="22"/>
              </w:rPr>
              <w:t>%90</w:t>
            </w:r>
          </w:p>
        </w:tc>
        <w:tc>
          <w:tcPr>
            <w:tcW w:w="1041" w:type="dxa"/>
            <w:vAlign w:val="center"/>
          </w:tcPr>
          <w:p w:rsidR="008E2A46" w:rsidRPr="003322A4" w:rsidRDefault="00624EF9" w:rsidP="00624EF9">
            <w:pPr>
              <w:spacing w:after="0" w:line="240" w:lineRule="auto"/>
              <w:rPr>
                <w:sz w:val="22"/>
                <w:szCs w:val="22"/>
              </w:rPr>
            </w:pPr>
            <w:r>
              <w:rPr>
                <w:sz w:val="22"/>
                <w:szCs w:val="22"/>
              </w:rPr>
              <w:t>%95</w:t>
            </w:r>
          </w:p>
        </w:tc>
        <w:tc>
          <w:tcPr>
            <w:tcW w:w="1007" w:type="dxa"/>
            <w:vAlign w:val="center"/>
          </w:tcPr>
          <w:p w:rsidR="008E2A46" w:rsidRPr="003322A4" w:rsidRDefault="00624EF9" w:rsidP="00624EF9">
            <w:pPr>
              <w:spacing w:after="0" w:line="240" w:lineRule="auto"/>
              <w:rPr>
                <w:sz w:val="22"/>
                <w:szCs w:val="22"/>
              </w:rPr>
            </w:pPr>
            <w:r>
              <w:rPr>
                <w:sz w:val="22"/>
                <w:szCs w:val="22"/>
              </w:rPr>
              <w:t>%95</w:t>
            </w:r>
          </w:p>
        </w:tc>
        <w:tc>
          <w:tcPr>
            <w:tcW w:w="1092" w:type="dxa"/>
            <w:vAlign w:val="center"/>
          </w:tcPr>
          <w:p w:rsidR="008E2A46" w:rsidRPr="003322A4" w:rsidRDefault="00624EF9" w:rsidP="00624EF9">
            <w:pPr>
              <w:spacing w:after="0" w:line="240" w:lineRule="auto"/>
              <w:rPr>
                <w:sz w:val="22"/>
                <w:szCs w:val="22"/>
              </w:rPr>
            </w:pPr>
            <w:r>
              <w:rPr>
                <w:sz w:val="22"/>
                <w:szCs w:val="22"/>
              </w:rPr>
              <w:t>%100</w:t>
            </w:r>
          </w:p>
        </w:tc>
        <w:tc>
          <w:tcPr>
            <w:tcW w:w="1005" w:type="dxa"/>
            <w:vAlign w:val="center"/>
          </w:tcPr>
          <w:p w:rsidR="008E2A46" w:rsidRPr="003322A4" w:rsidRDefault="00624EF9" w:rsidP="00624EF9">
            <w:pPr>
              <w:spacing w:after="0" w:line="240" w:lineRule="auto"/>
              <w:rPr>
                <w:sz w:val="22"/>
                <w:szCs w:val="22"/>
              </w:rPr>
            </w:pPr>
            <w:r>
              <w:rPr>
                <w:sz w:val="22"/>
                <w:szCs w:val="22"/>
              </w:rPr>
              <w:t>%100</w:t>
            </w:r>
          </w:p>
        </w:tc>
      </w:tr>
      <w:tr w:rsidR="008E2A46" w:rsidRPr="00A47F2F" w:rsidTr="00624EF9">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Hayat</w:t>
            </w:r>
            <w:r w:rsidR="00624EF9">
              <w:rPr>
                <w:sz w:val="22"/>
                <w:szCs w:val="22"/>
              </w:rPr>
              <w:t xml:space="preserve"> </w:t>
            </w:r>
            <w:r>
              <w:rPr>
                <w:sz w:val="22"/>
                <w:szCs w:val="22"/>
              </w:rPr>
              <w:t>boyu öğrenme kapsamında açılan kurslara katılan kişi sayısı (sayı) (</w:t>
            </w:r>
            <w:proofErr w:type="spellStart"/>
            <w:r>
              <w:rPr>
                <w:sz w:val="22"/>
                <w:szCs w:val="22"/>
              </w:rPr>
              <w:t>halkeğitim</w:t>
            </w:r>
            <w:proofErr w:type="spellEnd"/>
            <w:r>
              <w:rPr>
                <w:sz w:val="22"/>
                <w:szCs w:val="22"/>
              </w:rPr>
              <w:t>)</w:t>
            </w:r>
          </w:p>
        </w:tc>
        <w:tc>
          <w:tcPr>
            <w:tcW w:w="957" w:type="dxa"/>
            <w:shd w:val="clear" w:color="auto" w:fill="auto"/>
            <w:noWrap/>
            <w:vAlign w:val="center"/>
          </w:tcPr>
          <w:p w:rsidR="008E2A46" w:rsidRPr="003322A4" w:rsidRDefault="00624EF9" w:rsidP="003322A4">
            <w:pPr>
              <w:spacing w:after="0" w:line="240" w:lineRule="auto"/>
              <w:rPr>
                <w:sz w:val="22"/>
                <w:szCs w:val="22"/>
              </w:rPr>
            </w:pPr>
            <w:r>
              <w:rPr>
                <w:sz w:val="22"/>
                <w:szCs w:val="22"/>
              </w:rPr>
              <w:t>16</w:t>
            </w:r>
          </w:p>
        </w:tc>
        <w:tc>
          <w:tcPr>
            <w:tcW w:w="1092" w:type="dxa"/>
            <w:gridSpan w:val="2"/>
            <w:shd w:val="clear" w:color="auto" w:fill="auto"/>
            <w:noWrap/>
            <w:vAlign w:val="center"/>
          </w:tcPr>
          <w:p w:rsidR="008E2A46" w:rsidRPr="003322A4" w:rsidRDefault="00624EF9" w:rsidP="003322A4">
            <w:pPr>
              <w:spacing w:after="0" w:line="240" w:lineRule="auto"/>
              <w:rPr>
                <w:sz w:val="22"/>
                <w:szCs w:val="22"/>
              </w:rPr>
            </w:pPr>
            <w:r>
              <w:rPr>
                <w:sz w:val="22"/>
                <w:szCs w:val="22"/>
              </w:rPr>
              <w:t>25</w:t>
            </w:r>
          </w:p>
        </w:tc>
        <w:tc>
          <w:tcPr>
            <w:tcW w:w="1041" w:type="dxa"/>
            <w:vAlign w:val="center"/>
          </w:tcPr>
          <w:p w:rsidR="008E2A46" w:rsidRPr="003322A4" w:rsidRDefault="00624EF9" w:rsidP="00624EF9">
            <w:pPr>
              <w:spacing w:after="0" w:line="240" w:lineRule="auto"/>
              <w:rPr>
                <w:sz w:val="22"/>
                <w:szCs w:val="22"/>
              </w:rPr>
            </w:pPr>
            <w:r>
              <w:rPr>
                <w:sz w:val="22"/>
                <w:szCs w:val="22"/>
              </w:rPr>
              <w:t>25</w:t>
            </w:r>
          </w:p>
        </w:tc>
        <w:tc>
          <w:tcPr>
            <w:tcW w:w="1007" w:type="dxa"/>
            <w:vAlign w:val="center"/>
          </w:tcPr>
          <w:p w:rsidR="008E2A46" w:rsidRPr="003322A4" w:rsidRDefault="00624EF9" w:rsidP="00624EF9">
            <w:pPr>
              <w:spacing w:after="0" w:line="240" w:lineRule="auto"/>
              <w:rPr>
                <w:sz w:val="22"/>
                <w:szCs w:val="22"/>
              </w:rPr>
            </w:pPr>
            <w:r>
              <w:rPr>
                <w:sz w:val="22"/>
                <w:szCs w:val="22"/>
              </w:rPr>
              <w:t>30</w:t>
            </w:r>
          </w:p>
        </w:tc>
        <w:tc>
          <w:tcPr>
            <w:tcW w:w="1092" w:type="dxa"/>
            <w:vAlign w:val="center"/>
          </w:tcPr>
          <w:p w:rsidR="008E2A46" w:rsidRPr="003322A4" w:rsidRDefault="00624EF9" w:rsidP="00624EF9">
            <w:pPr>
              <w:spacing w:after="0" w:line="240" w:lineRule="auto"/>
              <w:rPr>
                <w:sz w:val="22"/>
                <w:szCs w:val="22"/>
              </w:rPr>
            </w:pPr>
            <w:r>
              <w:rPr>
                <w:sz w:val="22"/>
                <w:szCs w:val="22"/>
              </w:rPr>
              <w:t>40</w:t>
            </w:r>
          </w:p>
        </w:tc>
        <w:tc>
          <w:tcPr>
            <w:tcW w:w="1005" w:type="dxa"/>
            <w:vAlign w:val="center"/>
          </w:tcPr>
          <w:p w:rsidR="008E2A46" w:rsidRPr="003322A4" w:rsidRDefault="00624EF9" w:rsidP="00624EF9">
            <w:pPr>
              <w:spacing w:after="0" w:line="240" w:lineRule="auto"/>
              <w:rPr>
                <w:sz w:val="22"/>
                <w:szCs w:val="22"/>
              </w:rPr>
            </w:pPr>
            <w:r>
              <w:rPr>
                <w:sz w:val="22"/>
                <w:szCs w:val="22"/>
              </w:rPr>
              <w:t>45</w:t>
            </w:r>
          </w:p>
        </w:tc>
      </w:tr>
    </w:tbl>
    <w:p w:rsidR="00D41148" w:rsidRDefault="00D41148" w:rsidP="000E1209">
      <w:pPr>
        <w:jc w:val="both"/>
        <w:rPr>
          <w:b/>
          <w:i/>
          <w:szCs w:val="24"/>
        </w:rPr>
      </w:pPr>
    </w:p>
    <w:p w:rsidR="00CD58C6" w:rsidRDefault="00CD58C6" w:rsidP="002B6FDB">
      <w:pPr>
        <w:rPr>
          <w:b/>
          <w:sz w:val="28"/>
        </w:rPr>
      </w:pPr>
    </w:p>
    <w:p w:rsidR="00CD58C6" w:rsidRDefault="00CD58C6" w:rsidP="002B6FDB">
      <w:pPr>
        <w:rPr>
          <w:b/>
          <w:sz w:val="28"/>
        </w:rPr>
      </w:pPr>
    </w:p>
    <w:p w:rsidR="00840041" w:rsidRDefault="00840041" w:rsidP="002B6FDB">
      <w:pPr>
        <w:rPr>
          <w:b/>
          <w:sz w:val="28"/>
        </w:rPr>
      </w:pPr>
    </w:p>
    <w:p w:rsidR="002B6FDB" w:rsidRPr="002B6FDB" w:rsidRDefault="002B6FDB" w:rsidP="002B6FDB">
      <w:pPr>
        <w:rPr>
          <w:b/>
          <w:sz w:val="28"/>
        </w:rPr>
      </w:pPr>
      <w:r w:rsidRPr="00CD58C6">
        <w:rPr>
          <w:b/>
          <w:sz w:val="28"/>
        </w:rPr>
        <w:lastRenderedPageBreak/>
        <w:t>Eylemle</w:t>
      </w:r>
      <w:r w:rsidR="00CD58C6">
        <w:rPr>
          <w:b/>
          <w:sz w:val="28"/>
        </w:rPr>
        <w:t>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A27846" w:rsidRDefault="000140D3" w:rsidP="002B6FDB">
            <w:pPr>
              <w:spacing w:after="0" w:line="240" w:lineRule="auto"/>
              <w:jc w:val="both"/>
              <w:rPr>
                <w:szCs w:val="24"/>
              </w:rPr>
            </w:pPr>
            <w:r w:rsidRPr="00A27846">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7E5E8C" w:rsidP="002B6FDB">
            <w:pPr>
              <w:spacing w:after="0" w:line="240" w:lineRule="auto"/>
              <w:jc w:val="both"/>
              <w:rPr>
                <w:color w:val="000000"/>
                <w:szCs w:val="24"/>
              </w:rPr>
            </w:pPr>
            <w:r>
              <w:rPr>
                <w:color w:val="000000"/>
                <w:szCs w:val="24"/>
              </w:rPr>
              <w:t>20</w:t>
            </w:r>
            <w:r w:rsidR="00A07F33">
              <w:rPr>
                <w:color w:val="000000"/>
                <w:szCs w:val="24"/>
              </w:rPr>
              <w:t xml:space="preserve"> Eylül-20 E</w:t>
            </w:r>
            <w:r>
              <w:rPr>
                <w:color w:val="000000"/>
                <w:szCs w:val="24"/>
              </w:rPr>
              <w:t>kim</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A27846" w:rsidRDefault="000140D3" w:rsidP="002B6FDB">
            <w:pPr>
              <w:spacing w:after="0" w:line="240" w:lineRule="auto"/>
              <w:jc w:val="both"/>
              <w:rPr>
                <w:szCs w:val="24"/>
              </w:rPr>
            </w:pPr>
            <w:r w:rsidRPr="00A27846">
              <w:rPr>
                <w:szCs w:val="24"/>
              </w:rPr>
              <w:t>Devamsızlık yapan öğrencilerin velileri ile özel</w:t>
            </w:r>
            <w:r w:rsidR="00A07F33" w:rsidRPr="00A27846">
              <w:rPr>
                <w:szCs w:val="24"/>
              </w:rPr>
              <w:t xml:space="preserve"> </w:t>
            </w:r>
            <w:proofErr w:type="gramStart"/>
            <w:r w:rsidR="00A07F33" w:rsidRPr="00A27846">
              <w:rPr>
                <w:szCs w:val="24"/>
              </w:rPr>
              <w:t xml:space="preserve">aylık </w:t>
            </w:r>
            <w:r w:rsidRPr="00A27846">
              <w:rPr>
                <w:szCs w:val="24"/>
              </w:rPr>
              <w:t xml:space="preserve"> toplantı</w:t>
            </w:r>
            <w:proofErr w:type="gramEnd"/>
            <w:r w:rsidRPr="00A27846">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7E5E8C" w:rsidP="002B6FDB">
            <w:pPr>
              <w:spacing w:after="0" w:line="240" w:lineRule="auto"/>
              <w:jc w:val="both"/>
              <w:rPr>
                <w:color w:val="000000"/>
                <w:szCs w:val="24"/>
              </w:rPr>
            </w:pPr>
            <w:r>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A27846" w:rsidRDefault="000140D3" w:rsidP="002B6FDB">
            <w:pPr>
              <w:spacing w:after="0" w:line="240" w:lineRule="auto"/>
              <w:jc w:val="both"/>
              <w:rPr>
                <w:szCs w:val="24"/>
              </w:rPr>
            </w:pPr>
            <w:r w:rsidRPr="00A27846">
              <w:rPr>
                <w:szCs w:val="24"/>
              </w:rPr>
              <w:t xml:space="preserve">Okulun özel eğitime ihtiyaç duyan bireylerin kullanımının </w:t>
            </w:r>
            <w:proofErr w:type="spellStart"/>
            <w:r w:rsidRPr="00A27846">
              <w:rPr>
                <w:szCs w:val="24"/>
              </w:rPr>
              <w:t>kolaylaşıtırılması</w:t>
            </w:r>
            <w:proofErr w:type="spellEnd"/>
            <w:r w:rsidRPr="00A27846">
              <w:rPr>
                <w:szCs w:val="24"/>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bl>
    <w:p w:rsidR="002B6FDB" w:rsidRDefault="002B6FDB" w:rsidP="002B6FDB">
      <w:bookmarkStart w:id="48" w:name="_Toc529519464"/>
    </w:p>
    <w:p w:rsidR="002B6FDB" w:rsidRDefault="002B6FDB" w:rsidP="002B6FDB">
      <w:r>
        <w:br w:type="page"/>
      </w:r>
    </w:p>
    <w:p w:rsidR="00DF35C9" w:rsidRPr="002B6FDB" w:rsidRDefault="003072A7" w:rsidP="002B6FDB">
      <w:pPr>
        <w:pStyle w:val="Balk2"/>
      </w:pPr>
      <w:bookmarkStart w:id="49"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8"/>
      <w:bookmarkEnd w:id="49"/>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C2833" w:rsidRPr="00A07F33" w:rsidRDefault="00756936" w:rsidP="00756936">
      <w:pPr>
        <w:rPr>
          <w:b/>
          <w:i/>
          <w:highlight w:val="yellow"/>
        </w:rPr>
      </w:pPr>
      <w:proofErr w:type="gramStart"/>
      <w:r w:rsidRPr="00A07F33">
        <w:rPr>
          <w:b/>
          <w:i/>
          <w:highlight w:val="yellow"/>
        </w:rPr>
        <w:t>(</w:t>
      </w:r>
      <w:proofErr w:type="gramEnd"/>
      <w:r w:rsidR="008C2833" w:rsidRPr="00A07F33">
        <w:rPr>
          <w:b/>
          <w:i/>
          <w:highlight w:val="yellow"/>
        </w:rPr>
        <w:t xml:space="preserve">Akademik başarı altında: </w:t>
      </w:r>
      <w:r w:rsidR="008D4E73" w:rsidRPr="00A07F33">
        <w:rPr>
          <w:b/>
          <w:i/>
          <w:highlight w:val="yellow"/>
        </w:rPr>
        <w:t>ders başarıları, kazanım takibi, üst öğrenime geçiş başarı ve durumları, karşılaştırmalı sınavlar</w:t>
      </w:r>
      <w:r w:rsidR="00FF6E54" w:rsidRPr="00A07F33">
        <w:rPr>
          <w:b/>
          <w:i/>
          <w:highlight w:val="yellow"/>
        </w:rPr>
        <w:t>, sınav kaygıları</w:t>
      </w:r>
      <w:r w:rsidR="008D4E73" w:rsidRPr="00A07F33">
        <w:rPr>
          <w:b/>
          <w:i/>
          <w:highlight w:val="yellow"/>
        </w:rPr>
        <w:t xml:space="preserve"> gibi akademik başarıyı takip eden ve ölçen göstergeler</w:t>
      </w:r>
      <w:r w:rsidR="008C2833" w:rsidRPr="00A07F33">
        <w:rPr>
          <w:b/>
          <w:i/>
          <w:highlight w:val="yellow"/>
        </w:rPr>
        <w:t>,</w:t>
      </w:r>
    </w:p>
    <w:p w:rsidR="00756936" w:rsidRPr="002B6FDB" w:rsidRDefault="008C2833" w:rsidP="00756936">
      <w:pPr>
        <w:rPr>
          <w:b/>
          <w:i/>
        </w:rPr>
      </w:pPr>
      <w:r w:rsidRPr="00A07F33">
        <w:rPr>
          <w:b/>
          <w:i/>
          <w:highlight w:val="yellow"/>
        </w:rPr>
        <w:t>Sosyal faaliyetlere etkin katılım altında: sanatsal, kültürel, bilimsel ve sportif faaliyetlerin sayısı, katılım oranları, bu faaliyetler için ayrılan alanlar</w:t>
      </w:r>
      <w:r w:rsidR="008E2A46" w:rsidRPr="00A07F33">
        <w:rPr>
          <w:b/>
          <w:i/>
          <w:highlight w:val="yellow"/>
        </w:rPr>
        <w:t>, ders dışı etkinliklere katılım takibi</w:t>
      </w:r>
      <w:r w:rsidRPr="00A07F33">
        <w:rPr>
          <w:b/>
          <w:i/>
          <w:highlight w:val="yellow"/>
        </w:rPr>
        <w:t xml:space="preserve"> </w:t>
      </w:r>
      <w:proofErr w:type="spellStart"/>
      <w:proofErr w:type="gramStart"/>
      <w:r w:rsidRPr="00A07F33">
        <w:rPr>
          <w:b/>
          <w:i/>
          <w:highlight w:val="yellow"/>
        </w:rPr>
        <w:t>vb</w:t>
      </w:r>
      <w:proofErr w:type="spellEnd"/>
      <w:r w:rsidRPr="00A07F33">
        <w:rPr>
          <w:b/>
          <w:i/>
          <w:highlight w:val="yellow"/>
        </w:rPr>
        <w:t xml:space="preserve"> </w:t>
      </w:r>
      <w:r w:rsidR="008D4E73" w:rsidRPr="00A07F33">
        <w:rPr>
          <w:b/>
          <w:i/>
          <w:highlight w:val="yellow"/>
        </w:rPr>
        <w:t xml:space="preserve"> ele</w:t>
      </w:r>
      <w:proofErr w:type="gramEnd"/>
      <w:r w:rsidR="008D4E73" w:rsidRPr="00A07F33">
        <w:rPr>
          <w:b/>
          <w:i/>
          <w:highlight w:val="yellow"/>
        </w:rPr>
        <w:t xml:space="preserve"> alınacaktır.)</w:t>
      </w:r>
    </w:p>
    <w:p w:rsidR="00D41148" w:rsidRDefault="00D41148" w:rsidP="00756936">
      <w:pPr>
        <w:rPr>
          <w:b/>
          <w:sz w:val="28"/>
        </w:rPr>
      </w:pPr>
    </w:p>
    <w:p w:rsidR="00A27846" w:rsidRDefault="00A27846"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7E5E8C">
        <w:trPr>
          <w:gridAfter w:val="1"/>
          <w:wAfter w:w="15" w:type="dxa"/>
          <w:trHeight w:val="549"/>
        </w:trPr>
        <w:tc>
          <w:tcPr>
            <w:tcW w:w="1757" w:type="dxa"/>
            <w:shd w:val="clear" w:color="auto" w:fill="auto"/>
            <w:vAlign w:val="center"/>
          </w:tcPr>
          <w:p w:rsidR="00756936" w:rsidRPr="003322A4" w:rsidRDefault="00756936" w:rsidP="008D4E73">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756936" w:rsidRPr="003322A4" w:rsidRDefault="007E5E8C" w:rsidP="008D4E73">
            <w:pPr>
              <w:spacing w:after="0" w:line="240" w:lineRule="auto"/>
              <w:rPr>
                <w:sz w:val="22"/>
                <w:szCs w:val="22"/>
              </w:rPr>
            </w:pPr>
            <w:r>
              <w:rPr>
                <w:sz w:val="22"/>
                <w:szCs w:val="22"/>
              </w:rPr>
              <w:t xml:space="preserve">ÖBA sonucu İYEP </w:t>
            </w:r>
            <w:proofErr w:type="gramStart"/>
            <w:r>
              <w:rPr>
                <w:sz w:val="22"/>
                <w:szCs w:val="22"/>
              </w:rPr>
              <w:t>alan  öğrenci</w:t>
            </w:r>
            <w:proofErr w:type="gramEnd"/>
            <w:r>
              <w:rPr>
                <w:sz w:val="22"/>
                <w:szCs w:val="22"/>
              </w:rPr>
              <w:t xml:space="preserve"> sayılarını</w:t>
            </w:r>
          </w:p>
        </w:tc>
        <w:tc>
          <w:tcPr>
            <w:tcW w:w="957" w:type="dxa"/>
            <w:shd w:val="clear" w:color="auto" w:fill="auto"/>
            <w:noWrap/>
            <w:vAlign w:val="center"/>
          </w:tcPr>
          <w:p w:rsidR="00756936" w:rsidRPr="003322A4" w:rsidRDefault="00637900" w:rsidP="008D4E73">
            <w:pPr>
              <w:spacing w:after="0" w:line="240" w:lineRule="auto"/>
              <w:rPr>
                <w:sz w:val="22"/>
                <w:szCs w:val="22"/>
              </w:rPr>
            </w:pPr>
            <w:r>
              <w:rPr>
                <w:sz w:val="22"/>
                <w:szCs w:val="22"/>
              </w:rPr>
              <w:t>21</w:t>
            </w:r>
          </w:p>
        </w:tc>
        <w:tc>
          <w:tcPr>
            <w:tcW w:w="1092" w:type="dxa"/>
            <w:gridSpan w:val="2"/>
            <w:shd w:val="clear" w:color="auto" w:fill="auto"/>
            <w:noWrap/>
            <w:vAlign w:val="center"/>
          </w:tcPr>
          <w:p w:rsidR="00756936" w:rsidRPr="003322A4" w:rsidRDefault="00637900" w:rsidP="008D4E73">
            <w:pPr>
              <w:spacing w:after="0" w:line="240" w:lineRule="auto"/>
              <w:rPr>
                <w:sz w:val="22"/>
                <w:szCs w:val="22"/>
              </w:rPr>
            </w:pPr>
            <w:r>
              <w:rPr>
                <w:sz w:val="22"/>
                <w:szCs w:val="22"/>
              </w:rPr>
              <w:t>10</w:t>
            </w:r>
          </w:p>
        </w:tc>
        <w:tc>
          <w:tcPr>
            <w:tcW w:w="1041" w:type="dxa"/>
            <w:vAlign w:val="center"/>
          </w:tcPr>
          <w:p w:rsidR="00756936" w:rsidRPr="003322A4" w:rsidRDefault="002C0162" w:rsidP="007E5E8C">
            <w:pPr>
              <w:spacing w:after="0" w:line="240" w:lineRule="auto"/>
              <w:rPr>
                <w:sz w:val="22"/>
                <w:szCs w:val="22"/>
              </w:rPr>
            </w:pPr>
            <w:r>
              <w:rPr>
                <w:sz w:val="22"/>
                <w:szCs w:val="22"/>
              </w:rPr>
              <w:t>5</w:t>
            </w:r>
          </w:p>
        </w:tc>
        <w:tc>
          <w:tcPr>
            <w:tcW w:w="1007" w:type="dxa"/>
            <w:vAlign w:val="center"/>
          </w:tcPr>
          <w:p w:rsidR="00756936" w:rsidRPr="003322A4" w:rsidRDefault="002C0162" w:rsidP="007E5E8C">
            <w:pPr>
              <w:spacing w:after="0" w:line="240" w:lineRule="auto"/>
              <w:rPr>
                <w:sz w:val="22"/>
                <w:szCs w:val="22"/>
              </w:rPr>
            </w:pPr>
            <w:r>
              <w:rPr>
                <w:sz w:val="22"/>
                <w:szCs w:val="22"/>
              </w:rPr>
              <w:t>3</w:t>
            </w:r>
          </w:p>
        </w:tc>
        <w:tc>
          <w:tcPr>
            <w:tcW w:w="1092" w:type="dxa"/>
            <w:vAlign w:val="center"/>
          </w:tcPr>
          <w:p w:rsidR="00756936" w:rsidRPr="003322A4" w:rsidRDefault="002C0162" w:rsidP="007E5E8C">
            <w:pPr>
              <w:spacing w:after="0" w:line="240" w:lineRule="auto"/>
              <w:rPr>
                <w:sz w:val="22"/>
                <w:szCs w:val="22"/>
              </w:rPr>
            </w:pPr>
            <w:r>
              <w:rPr>
                <w:sz w:val="22"/>
                <w:szCs w:val="22"/>
              </w:rPr>
              <w:t>2</w:t>
            </w:r>
          </w:p>
        </w:tc>
        <w:tc>
          <w:tcPr>
            <w:tcW w:w="1005" w:type="dxa"/>
            <w:vAlign w:val="center"/>
          </w:tcPr>
          <w:p w:rsidR="00756936" w:rsidRPr="003322A4" w:rsidRDefault="002C0162" w:rsidP="007E5E8C">
            <w:pPr>
              <w:spacing w:after="0" w:line="240" w:lineRule="auto"/>
              <w:rPr>
                <w:sz w:val="22"/>
                <w:szCs w:val="22"/>
              </w:rPr>
            </w:pPr>
            <w:r>
              <w:rPr>
                <w:sz w:val="22"/>
                <w:szCs w:val="22"/>
              </w:rPr>
              <w:t>0</w:t>
            </w:r>
          </w:p>
        </w:tc>
      </w:tr>
      <w:tr w:rsidR="00756936" w:rsidRPr="00A47F2F" w:rsidTr="007E5E8C">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756936" w:rsidRPr="003322A4" w:rsidRDefault="007E5E8C" w:rsidP="008D4E73">
            <w:pPr>
              <w:spacing w:after="0" w:line="240" w:lineRule="auto"/>
              <w:rPr>
                <w:sz w:val="22"/>
                <w:szCs w:val="22"/>
              </w:rPr>
            </w:pPr>
            <w:r>
              <w:rPr>
                <w:sz w:val="22"/>
                <w:szCs w:val="22"/>
              </w:rPr>
              <w:t>Seviye tespit sınav sayıları</w:t>
            </w:r>
          </w:p>
        </w:tc>
        <w:tc>
          <w:tcPr>
            <w:tcW w:w="957" w:type="dxa"/>
            <w:shd w:val="clear" w:color="auto" w:fill="auto"/>
            <w:noWrap/>
            <w:vAlign w:val="center"/>
          </w:tcPr>
          <w:p w:rsidR="00756936" w:rsidRPr="003322A4" w:rsidRDefault="002C0162" w:rsidP="008D4E73">
            <w:pPr>
              <w:spacing w:after="0" w:line="240" w:lineRule="auto"/>
              <w:rPr>
                <w:sz w:val="22"/>
                <w:szCs w:val="22"/>
              </w:rPr>
            </w:pPr>
            <w:r>
              <w:rPr>
                <w:sz w:val="22"/>
                <w:szCs w:val="22"/>
              </w:rPr>
              <w:t>3</w:t>
            </w:r>
          </w:p>
        </w:tc>
        <w:tc>
          <w:tcPr>
            <w:tcW w:w="1092" w:type="dxa"/>
            <w:gridSpan w:val="2"/>
            <w:shd w:val="clear" w:color="auto" w:fill="auto"/>
            <w:noWrap/>
            <w:vAlign w:val="center"/>
          </w:tcPr>
          <w:p w:rsidR="00756936" w:rsidRPr="003322A4" w:rsidRDefault="002C0162" w:rsidP="008D4E73">
            <w:pPr>
              <w:spacing w:after="0" w:line="240" w:lineRule="auto"/>
              <w:rPr>
                <w:sz w:val="22"/>
                <w:szCs w:val="22"/>
              </w:rPr>
            </w:pPr>
            <w:r>
              <w:rPr>
                <w:sz w:val="22"/>
                <w:szCs w:val="22"/>
              </w:rPr>
              <w:t>3</w:t>
            </w:r>
          </w:p>
        </w:tc>
        <w:tc>
          <w:tcPr>
            <w:tcW w:w="1041" w:type="dxa"/>
            <w:vAlign w:val="center"/>
          </w:tcPr>
          <w:p w:rsidR="00756936" w:rsidRPr="003322A4" w:rsidRDefault="007E5E8C" w:rsidP="007E5E8C">
            <w:pPr>
              <w:spacing w:after="0" w:line="240" w:lineRule="auto"/>
              <w:rPr>
                <w:sz w:val="22"/>
                <w:szCs w:val="22"/>
              </w:rPr>
            </w:pPr>
            <w:r>
              <w:rPr>
                <w:sz w:val="22"/>
                <w:szCs w:val="22"/>
              </w:rPr>
              <w:t>3</w:t>
            </w:r>
          </w:p>
        </w:tc>
        <w:tc>
          <w:tcPr>
            <w:tcW w:w="1007" w:type="dxa"/>
            <w:vAlign w:val="center"/>
          </w:tcPr>
          <w:p w:rsidR="00756936" w:rsidRPr="003322A4" w:rsidRDefault="007E5E8C" w:rsidP="007E5E8C">
            <w:pPr>
              <w:spacing w:after="0" w:line="240" w:lineRule="auto"/>
              <w:rPr>
                <w:sz w:val="22"/>
                <w:szCs w:val="22"/>
              </w:rPr>
            </w:pPr>
            <w:r>
              <w:rPr>
                <w:sz w:val="22"/>
                <w:szCs w:val="22"/>
              </w:rPr>
              <w:t>3</w:t>
            </w:r>
          </w:p>
        </w:tc>
        <w:tc>
          <w:tcPr>
            <w:tcW w:w="1092" w:type="dxa"/>
            <w:vAlign w:val="center"/>
          </w:tcPr>
          <w:p w:rsidR="00756936" w:rsidRPr="003322A4" w:rsidRDefault="007E5E8C" w:rsidP="007E5E8C">
            <w:pPr>
              <w:spacing w:after="0" w:line="240" w:lineRule="auto"/>
              <w:rPr>
                <w:sz w:val="22"/>
                <w:szCs w:val="22"/>
              </w:rPr>
            </w:pPr>
            <w:r>
              <w:rPr>
                <w:sz w:val="22"/>
                <w:szCs w:val="22"/>
              </w:rPr>
              <w:t>4</w:t>
            </w:r>
          </w:p>
        </w:tc>
        <w:tc>
          <w:tcPr>
            <w:tcW w:w="1005" w:type="dxa"/>
            <w:vAlign w:val="center"/>
          </w:tcPr>
          <w:p w:rsidR="00756936" w:rsidRPr="003322A4" w:rsidRDefault="007E5E8C" w:rsidP="007E5E8C">
            <w:pPr>
              <w:spacing w:after="0" w:line="240" w:lineRule="auto"/>
              <w:rPr>
                <w:sz w:val="22"/>
                <w:szCs w:val="22"/>
              </w:rPr>
            </w:pPr>
            <w:r>
              <w:rPr>
                <w:sz w:val="22"/>
                <w:szCs w:val="22"/>
              </w:rPr>
              <w:t>4</w:t>
            </w:r>
          </w:p>
        </w:tc>
      </w:tr>
      <w:tr w:rsidR="00756936" w:rsidRPr="00A47F2F" w:rsidTr="007E5E8C">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756936" w:rsidRPr="003322A4" w:rsidRDefault="007E5E8C" w:rsidP="008D4E73">
            <w:pPr>
              <w:spacing w:after="0" w:line="240" w:lineRule="auto"/>
              <w:rPr>
                <w:sz w:val="22"/>
                <w:szCs w:val="22"/>
              </w:rPr>
            </w:pPr>
            <w:r>
              <w:rPr>
                <w:sz w:val="22"/>
                <w:szCs w:val="22"/>
              </w:rPr>
              <w:t>Yıl içinde yapılacak deneme sayıları</w:t>
            </w:r>
          </w:p>
        </w:tc>
        <w:tc>
          <w:tcPr>
            <w:tcW w:w="957" w:type="dxa"/>
            <w:shd w:val="clear" w:color="auto" w:fill="auto"/>
            <w:noWrap/>
            <w:vAlign w:val="center"/>
          </w:tcPr>
          <w:p w:rsidR="00756936" w:rsidRPr="003322A4" w:rsidRDefault="002C0162" w:rsidP="008D4E73">
            <w:pPr>
              <w:spacing w:after="0" w:line="240" w:lineRule="auto"/>
              <w:rPr>
                <w:sz w:val="22"/>
                <w:szCs w:val="22"/>
              </w:rPr>
            </w:pPr>
            <w:r>
              <w:rPr>
                <w:sz w:val="22"/>
                <w:szCs w:val="22"/>
              </w:rPr>
              <w:t>3</w:t>
            </w:r>
          </w:p>
        </w:tc>
        <w:tc>
          <w:tcPr>
            <w:tcW w:w="1092" w:type="dxa"/>
            <w:gridSpan w:val="2"/>
            <w:shd w:val="clear" w:color="auto" w:fill="auto"/>
            <w:noWrap/>
            <w:vAlign w:val="center"/>
          </w:tcPr>
          <w:p w:rsidR="00756936" w:rsidRPr="003322A4" w:rsidRDefault="002C0162" w:rsidP="008D4E73">
            <w:pPr>
              <w:spacing w:after="0" w:line="240" w:lineRule="auto"/>
              <w:rPr>
                <w:sz w:val="22"/>
                <w:szCs w:val="22"/>
              </w:rPr>
            </w:pPr>
            <w:r>
              <w:rPr>
                <w:sz w:val="22"/>
                <w:szCs w:val="22"/>
              </w:rPr>
              <w:t>6</w:t>
            </w:r>
          </w:p>
        </w:tc>
        <w:tc>
          <w:tcPr>
            <w:tcW w:w="1041" w:type="dxa"/>
            <w:vAlign w:val="center"/>
          </w:tcPr>
          <w:p w:rsidR="00756936" w:rsidRPr="003322A4" w:rsidRDefault="002C0162" w:rsidP="007E5E8C">
            <w:pPr>
              <w:spacing w:after="0" w:line="240" w:lineRule="auto"/>
              <w:rPr>
                <w:sz w:val="22"/>
                <w:szCs w:val="22"/>
              </w:rPr>
            </w:pPr>
            <w:r>
              <w:rPr>
                <w:sz w:val="22"/>
                <w:szCs w:val="22"/>
              </w:rPr>
              <w:t>6</w:t>
            </w:r>
          </w:p>
        </w:tc>
        <w:tc>
          <w:tcPr>
            <w:tcW w:w="1007" w:type="dxa"/>
            <w:vAlign w:val="center"/>
          </w:tcPr>
          <w:p w:rsidR="00756936" w:rsidRPr="003322A4" w:rsidRDefault="002C0162" w:rsidP="007E5E8C">
            <w:pPr>
              <w:spacing w:after="0" w:line="240" w:lineRule="auto"/>
              <w:rPr>
                <w:sz w:val="22"/>
                <w:szCs w:val="22"/>
              </w:rPr>
            </w:pPr>
            <w:r>
              <w:rPr>
                <w:sz w:val="22"/>
                <w:szCs w:val="22"/>
              </w:rPr>
              <w:t>6</w:t>
            </w:r>
          </w:p>
        </w:tc>
        <w:tc>
          <w:tcPr>
            <w:tcW w:w="1092" w:type="dxa"/>
            <w:vAlign w:val="center"/>
          </w:tcPr>
          <w:p w:rsidR="00756936" w:rsidRPr="003322A4" w:rsidRDefault="002C0162" w:rsidP="007E5E8C">
            <w:pPr>
              <w:spacing w:after="0" w:line="240" w:lineRule="auto"/>
              <w:rPr>
                <w:sz w:val="22"/>
                <w:szCs w:val="22"/>
              </w:rPr>
            </w:pPr>
            <w:r>
              <w:rPr>
                <w:sz w:val="22"/>
                <w:szCs w:val="22"/>
              </w:rPr>
              <w:t>6</w:t>
            </w:r>
          </w:p>
        </w:tc>
        <w:tc>
          <w:tcPr>
            <w:tcW w:w="1005" w:type="dxa"/>
            <w:vAlign w:val="center"/>
          </w:tcPr>
          <w:p w:rsidR="00756936" w:rsidRPr="003322A4" w:rsidRDefault="002C0162" w:rsidP="007E5E8C">
            <w:pPr>
              <w:spacing w:after="0" w:line="240" w:lineRule="auto"/>
              <w:rPr>
                <w:sz w:val="22"/>
                <w:szCs w:val="22"/>
              </w:rPr>
            </w:pPr>
            <w:r>
              <w:rPr>
                <w:sz w:val="22"/>
                <w:szCs w:val="22"/>
              </w:rPr>
              <w:t>6</w:t>
            </w: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5000" w:type="pct"/>
        <w:tblCellMar>
          <w:left w:w="70" w:type="dxa"/>
          <w:right w:w="70" w:type="dxa"/>
        </w:tblCellMar>
        <w:tblLook w:val="04A0" w:firstRow="1" w:lastRow="0" w:firstColumn="1" w:lastColumn="0" w:noHBand="0" w:noVBand="1"/>
      </w:tblPr>
      <w:tblGrid>
        <w:gridCol w:w="999"/>
        <w:gridCol w:w="6574"/>
        <w:gridCol w:w="3284"/>
        <w:gridCol w:w="3287"/>
      </w:tblGrid>
      <w:tr w:rsidR="00756936" w:rsidRPr="00A47F2F" w:rsidTr="007E5E8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7E5E8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E5E8C" w:rsidP="008D4E73">
            <w:pPr>
              <w:spacing w:after="0" w:line="240" w:lineRule="auto"/>
              <w:jc w:val="both"/>
              <w:rPr>
                <w:color w:val="000000"/>
                <w:szCs w:val="24"/>
              </w:rPr>
            </w:pPr>
            <w:r>
              <w:rPr>
                <w:rFonts w:ascii="Times New Roman" w:hAnsi="Times New Roman"/>
                <w:color w:val="000000"/>
              </w:rPr>
              <w:t>Yıl içinde başarısında artış gözlemlenen öğrenci sayısı</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E5E8C" w:rsidP="008D4E73">
            <w:pPr>
              <w:spacing w:after="0" w:line="240" w:lineRule="auto"/>
              <w:jc w:val="both"/>
              <w:rPr>
                <w:color w:val="000000"/>
                <w:szCs w:val="24"/>
              </w:rPr>
            </w:pPr>
            <w:r>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E5E8C" w:rsidP="008D4E73">
            <w:pPr>
              <w:spacing w:after="0" w:line="240" w:lineRule="auto"/>
              <w:jc w:val="both"/>
              <w:rPr>
                <w:color w:val="000000"/>
                <w:szCs w:val="24"/>
              </w:rPr>
            </w:pPr>
            <w:r>
              <w:rPr>
                <w:color w:val="000000"/>
                <w:szCs w:val="24"/>
              </w:rPr>
              <w:t>Eğitim-Öğretim yılı boyunca</w:t>
            </w:r>
          </w:p>
        </w:tc>
      </w:tr>
      <w:tr w:rsidR="007E5E8C" w:rsidRPr="00A47F2F" w:rsidTr="007E5E8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E5E8C" w:rsidRPr="00A47F2F" w:rsidRDefault="007E5E8C"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E5E8C" w:rsidRPr="00A47F2F" w:rsidRDefault="007E5E8C" w:rsidP="008D4E73">
            <w:pPr>
              <w:spacing w:after="0" w:line="240" w:lineRule="auto"/>
              <w:jc w:val="both"/>
              <w:rPr>
                <w:szCs w:val="24"/>
                <w:highlight w:val="green"/>
              </w:rPr>
            </w:pPr>
            <w:r>
              <w:rPr>
                <w:rFonts w:ascii="Times New Roman" w:hAnsi="Times New Roman"/>
                <w:color w:val="000000"/>
              </w:rPr>
              <w:t>Ders başına hazırlanan ortalama materyal sayısı</w:t>
            </w:r>
          </w:p>
        </w:tc>
        <w:tc>
          <w:tcPr>
            <w:tcW w:w="1161" w:type="pct"/>
            <w:tcBorders>
              <w:top w:val="nil"/>
              <w:left w:val="nil"/>
              <w:bottom w:val="single" w:sz="8" w:space="0" w:color="auto"/>
              <w:right w:val="single" w:sz="8" w:space="0" w:color="auto"/>
            </w:tcBorders>
            <w:shd w:val="clear" w:color="auto" w:fill="auto"/>
            <w:vAlign w:val="center"/>
          </w:tcPr>
          <w:p w:rsidR="007E5E8C" w:rsidRPr="00A47F2F" w:rsidRDefault="007E5E8C" w:rsidP="008D4E73">
            <w:pPr>
              <w:spacing w:after="0" w:line="240" w:lineRule="auto"/>
              <w:jc w:val="both"/>
              <w:rPr>
                <w:color w:val="000000"/>
                <w:szCs w:val="24"/>
              </w:rPr>
            </w:pPr>
            <w:r>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7E5E8C" w:rsidRPr="00A47F2F" w:rsidRDefault="007E5E8C" w:rsidP="000D20A3">
            <w:pPr>
              <w:spacing w:after="0" w:line="240" w:lineRule="auto"/>
              <w:jc w:val="both"/>
              <w:rPr>
                <w:color w:val="000000"/>
                <w:szCs w:val="24"/>
              </w:rPr>
            </w:pPr>
            <w:r>
              <w:rPr>
                <w:color w:val="000000"/>
                <w:szCs w:val="24"/>
              </w:rPr>
              <w:t>Eğitim-Öğretim yılı boyunca</w:t>
            </w:r>
          </w:p>
        </w:tc>
      </w:tr>
      <w:tr w:rsidR="006A56A7" w:rsidRPr="00A47F2F" w:rsidTr="007E5E8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56A7" w:rsidRPr="00A47F2F" w:rsidRDefault="006A56A7"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6A56A7" w:rsidRPr="00A47F2F" w:rsidRDefault="006A56A7" w:rsidP="008D4E73">
            <w:pPr>
              <w:spacing w:after="0" w:line="240" w:lineRule="auto"/>
              <w:jc w:val="both"/>
              <w:rPr>
                <w:szCs w:val="24"/>
                <w:highlight w:val="green"/>
              </w:rPr>
            </w:pPr>
            <w:r>
              <w:rPr>
                <w:rFonts w:ascii="Times New Roman" w:hAnsi="Times New Roman"/>
                <w:color w:val="000000"/>
              </w:rPr>
              <w:t>Yıl içinde okula verilen eğitim-öğretim malzemesi sayısı</w:t>
            </w:r>
          </w:p>
        </w:tc>
        <w:tc>
          <w:tcPr>
            <w:tcW w:w="1161" w:type="pct"/>
            <w:tcBorders>
              <w:top w:val="nil"/>
              <w:left w:val="nil"/>
              <w:bottom w:val="single" w:sz="8" w:space="0" w:color="auto"/>
              <w:right w:val="single" w:sz="8" w:space="0" w:color="auto"/>
            </w:tcBorders>
            <w:shd w:val="clear" w:color="auto" w:fill="auto"/>
            <w:vAlign w:val="center"/>
          </w:tcPr>
          <w:p w:rsidR="006A56A7" w:rsidRPr="00A47F2F" w:rsidRDefault="006A56A7" w:rsidP="008D4E73">
            <w:pPr>
              <w:spacing w:after="0" w:line="240" w:lineRule="auto"/>
              <w:jc w:val="both"/>
              <w:rPr>
                <w:color w:val="000000"/>
                <w:szCs w:val="24"/>
              </w:rPr>
            </w:pPr>
            <w:r>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6A56A7" w:rsidRPr="00A47F2F" w:rsidRDefault="006A56A7" w:rsidP="000D20A3">
            <w:pPr>
              <w:spacing w:after="0" w:line="240" w:lineRule="auto"/>
              <w:jc w:val="both"/>
              <w:rPr>
                <w:color w:val="000000"/>
                <w:szCs w:val="24"/>
              </w:rPr>
            </w:pPr>
            <w:r>
              <w:rPr>
                <w:color w:val="000000"/>
                <w:szCs w:val="24"/>
              </w:rPr>
              <w:t>Eğitim-Öğretim yılı boyunca</w:t>
            </w:r>
          </w:p>
        </w:tc>
      </w:tr>
      <w:tr w:rsidR="00756936" w:rsidRPr="00A47F2F" w:rsidTr="007E5E8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r w:rsidR="00756936" w:rsidRPr="00A47F2F" w:rsidTr="007E5E8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bl>
    <w:p w:rsidR="00756936" w:rsidRDefault="00756936" w:rsidP="00756936"/>
    <w:p w:rsidR="002B6FDB" w:rsidRDefault="002B6FDB" w:rsidP="002B6FDB"/>
    <w:p w:rsidR="008C2833" w:rsidRDefault="008C2833" w:rsidP="008C2833">
      <w:pPr>
        <w:pStyle w:val="Balk3"/>
        <w:rPr>
          <w:rFonts w:ascii="Book Antiqua" w:hAnsi="Book Antiqua"/>
          <w:sz w:val="24"/>
          <w:szCs w:val="24"/>
        </w:rPr>
      </w:pPr>
      <w:r w:rsidRPr="002B6FDB">
        <w:rPr>
          <w:rStyle w:val="Balk4Char"/>
        </w:rPr>
        <w:t xml:space="preserve">Stratejik Hedef </w:t>
      </w:r>
      <w:proofErr w:type="gramStart"/>
      <w:r>
        <w:rPr>
          <w:rStyle w:val="Balk4Char"/>
        </w:rPr>
        <w:t>2</w:t>
      </w:r>
      <w:r w:rsidRPr="002B6FDB">
        <w:rPr>
          <w:rStyle w:val="Balk4Char"/>
        </w:rPr>
        <w:t>.</w:t>
      </w:r>
      <w:r>
        <w:rPr>
          <w:rStyle w:val="Balk4Char"/>
        </w:rPr>
        <w:t>2</w:t>
      </w:r>
      <w:proofErr w:type="gramEnd"/>
      <w:r w:rsidRPr="002B6FDB">
        <w:rPr>
          <w:rStyle w:val="Balk4Char"/>
        </w:rPr>
        <w:t>.</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E2A46" w:rsidRPr="00A07F33" w:rsidRDefault="008C2833" w:rsidP="008C2833">
      <w:pPr>
        <w:rPr>
          <w:b/>
          <w:i/>
          <w:highlight w:val="yellow"/>
        </w:rPr>
      </w:pPr>
      <w:proofErr w:type="gramStart"/>
      <w:r w:rsidRPr="00A07F33">
        <w:rPr>
          <w:b/>
          <w:i/>
          <w:highlight w:val="yellow"/>
        </w:rPr>
        <w:t>(</w:t>
      </w:r>
      <w:proofErr w:type="gramEnd"/>
      <w:r w:rsidR="008E2A46" w:rsidRPr="00A07F33">
        <w:rPr>
          <w:b/>
          <w:i/>
          <w:highlight w:val="yellow"/>
        </w:rPr>
        <w:t xml:space="preserve">Üst öğrenime hazır: </w:t>
      </w:r>
      <w:r w:rsidR="008E2A46" w:rsidRPr="00A07F33">
        <w:rPr>
          <w:i/>
          <w:highlight w:val="yellow"/>
        </w:rPr>
        <w:t xml:space="preserve">Mesleki rehberlik faaliyetleri, tercih kılavuzluğu, yetiştirme kursları, sınav kaygısı </w:t>
      </w:r>
      <w:proofErr w:type="spellStart"/>
      <w:r w:rsidR="008E2A46" w:rsidRPr="00A07F33">
        <w:rPr>
          <w:i/>
          <w:highlight w:val="yellow"/>
        </w:rPr>
        <w:t>vb</w:t>
      </w:r>
      <w:proofErr w:type="spellEnd"/>
      <w:r w:rsidR="008E2A46" w:rsidRPr="00A07F33">
        <w:rPr>
          <w:i/>
          <w:highlight w:val="yellow"/>
        </w:rPr>
        <w:t>,</w:t>
      </w:r>
    </w:p>
    <w:p w:rsidR="008C2833" w:rsidRPr="002B6FDB" w:rsidRDefault="008E2A46" w:rsidP="008E2A46">
      <w:pPr>
        <w:rPr>
          <w:b/>
          <w:i/>
        </w:rPr>
      </w:pPr>
      <w:r w:rsidRPr="00A07F33">
        <w:rPr>
          <w:b/>
          <w:i/>
          <w:highlight w:val="yellow"/>
        </w:rPr>
        <w:t xml:space="preserve">İstihdama Hazır: </w:t>
      </w:r>
      <w:r w:rsidRPr="00A07F33">
        <w:rPr>
          <w:i/>
          <w:highlight w:val="yellow"/>
        </w:rPr>
        <w:t xml:space="preserve">Kariyer günleri, staj ve işyeri uygulamaları, ders dışı meslek kursları </w:t>
      </w:r>
      <w:proofErr w:type="spellStart"/>
      <w:r w:rsidRPr="00A07F33">
        <w:rPr>
          <w:i/>
          <w:highlight w:val="yellow"/>
        </w:rPr>
        <w:t>vb</w:t>
      </w:r>
      <w:proofErr w:type="spellEnd"/>
      <w:r w:rsidRPr="00A07F33">
        <w:rPr>
          <w:i/>
          <w:highlight w:val="yellow"/>
        </w:rPr>
        <w:t xml:space="preserve"> ele alınacaktır</w:t>
      </w:r>
      <w:r w:rsidRPr="00A07F33">
        <w:rPr>
          <w:b/>
          <w:i/>
          <w:highlight w:val="yellow"/>
        </w:rPr>
        <w:t>.</w:t>
      </w:r>
      <w:proofErr w:type="gramStart"/>
      <w:r w:rsidRPr="00A07F33">
        <w:rPr>
          <w:b/>
          <w:i/>
          <w:highlight w:val="yellow"/>
        </w:rPr>
        <w:t>)</w:t>
      </w:r>
      <w:proofErr w:type="gramEnd"/>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8C2833" w:rsidRPr="003322A4" w:rsidRDefault="008C2833" w:rsidP="0081680B">
            <w:pPr>
              <w:spacing w:after="0" w:line="240" w:lineRule="auto"/>
              <w:rPr>
                <w:sz w:val="22"/>
                <w:szCs w:val="22"/>
              </w:rPr>
            </w:pPr>
          </w:p>
        </w:tc>
        <w:tc>
          <w:tcPr>
            <w:tcW w:w="957" w:type="dxa"/>
            <w:shd w:val="clear" w:color="auto" w:fill="auto"/>
            <w:noWrap/>
            <w:vAlign w:val="center"/>
          </w:tcPr>
          <w:p w:rsidR="008C2833" w:rsidRPr="003322A4" w:rsidRDefault="008C2833" w:rsidP="0081680B">
            <w:pPr>
              <w:spacing w:after="0" w:line="240" w:lineRule="auto"/>
              <w:rPr>
                <w:sz w:val="22"/>
                <w:szCs w:val="22"/>
              </w:rPr>
            </w:pPr>
          </w:p>
        </w:tc>
        <w:tc>
          <w:tcPr>
            <w:tcW w:w="1092" w:type="dxa"/>
            <w:gridSpan w:val="2"/>
            <w:shd w:val="clear" w:color="auto" w:fill="auto"/>
            <w:noWrap/>
            <w:vAlign w:val="center"/>
          </w:tcPr>
          <w:p w:rsidR="008C2833" w:rsidRPr="003322A4" w:rsidRDefault="008C2833" w:rsidP="0081680B">
            <w:pPr>
              <w:spacing w:after="0" w:line="240" w:lineRule="auto"/>
              <w:rPr>
                <w:sz w:val="22"/>
                <w:szCs w:val="22"/>
              </w:rPr>
            </w:pPr>
          </w:p>
        </w:tc>
        <w:tc>
          <w:tcPr>
            <w:tcW w:w="1041" w:type="dxa"/>
          </w:tcPr>
          <w:p w:rsidR="008C2833" w:rsidRPr="003322A4" w:rsidRDefault="008C2833" w:rsidP="0081680B">
            <w:pPr>
              <w:spacing w:after="0" w:line="240" w:lineRule="auto"/>
              <w:rPr>
                <w:sz w:val="22"/>
                <w:szCs w:val="22"/>
              </w:rPr>
            </w:pPr>
          </w:p>
        </w:tc>
        <w:tc>
          <w:tcPr>
            <w:tcW w:w="1007" w:type="dxa"/>
          </w:tcPr>
          <w:p w:rsidR="008C2833" w:rsidRPr="003322A4" w:rsidRDefault="008C2833" w:rsidP="0081680B">
            <w:pPr>
              <w:spacing w:after="0" w:line="240" w:lineRule="auto"/>
              <w:rPr>
                <w:sz w:val="22"/>
                <w:szCs w:val="22"/>
              </w:rPr>
            </w:pPr>
          </w:p>
        </w:tc>
        <w:tc>
          <w:tcPr>
            <w:tcW w:w="1092" w:type="dxa"/>
          </w:tcPr>
          <w:p w:rsidR="008C2833" w:rsidRPr="003322A4" w:rsidRDefault="008C2833" w:rsidP="0081680B">
            <w:pPr>
              <w:spacing w:after="0" w:line="240" w:lineRule="auto"/>
              <w:rPr>
                <w:sz w:val="22"/>
                <w:szCs w:val="22"/>
              </w:rPr>
            </w:pPr>
          </w:p>
        </w:tc>
        <w:tc>
          <w:tcPr>
            <w:tcW w:w="1005" w:type="dxa"/>
          </w:tcPr>
          <w:p w:rsidR="008C2833" w:rsidRPr="003322A4" w:rsidRDefault="008C2833" w:rsidP="0081680B">
            <w:pPr>
              <w:spacing w:after="0" w:line="240" w:lineRule="auto"/>
              <w:rPr>
                <w:sz w:val="22"/>
                <w:szCs w:val="22"/>
              </w:rPr>
            </w:pP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8C2833" w:rsidRPr="003322A4" w:rsidRDefault="008C2833" w:rsidP="0081680B">
            <w:pPr>
              <w:spacing w:after="0" w:line="240" w:lineRule="auto"/>
              <w:rPr>
                <w:sz w:val="22"/>
                <w:szCs w:val="22"/>
              </w:rPr>
            </w:pPr>
          </w:p>
        </w:tc>
        <w:tc>
          <w:tcPr>
            <w:tcW w:w="957" w:type="dxa"/>
            <w:shd w:val="clear" w:color="auto" w:fill="auto"/>
            <w:noWrap/>
            <w:vAlign w:val="center"/>
          </w:tcPr>
          <w:p w:rsidR="008C2833" w:rsidRPr="003322A4" w:rsidRDefault="008C2833" w:rsidP="0081680B">
            <w:pPr>
              <w:spacing w:after="0" w:line="240" w:lineRule="auto"/>
              <w:rPr>
                <w:sz w:val="22"/>
                <w:szCs w:val="22"/>
              </w:rPr>
            </w:pPr>
          </w:p>
        </w:tc>
        <w:tc>
          <w:tcPr>
            <w:tcW w:w="1092" w:type="dxa"/>
            <w:gridSpan w:val="2"/>
            <w:shd w:val="clear" w:color="auto" w:fill="auto"/>
            <w:noWrap/>
            <w:vAlign w:val="center"/>
          </w:tcPr>
          <w:p w:rsidR="008C2833" w:rsidRPr="003322A4" w:rsidRDefault="008C2833" w:rsidP="0081680B">
            <w:pPr>
              <w:spacing w:after="0" w:line="240" w:lineRule="auto"/>
              <w:rPr>
                <w:sz w:val="22"/>
                <w:szCs w:val="22"/>
              </w:rPr>
            </w:pPr>
          </w:p>
        </w:tc>
        <w:tc>
          <w:tcPr>
            <w:tcW w:w="1041" w:type="dxa"/>
          </w:tcPr>
          <w:p w:rsidR="008C2833" w:rsidRPr="003322A4" w:rsidRDefault="008C2833" w:rsidP="0081680B">
            <w:pPr>
              <w:spacing w:after="0" w:line="240" w:lineRule="auto"/>
              <w:rPr>
                <w:sz w:val="22"/>
                <w:szCs w:val="22"/>
              </w:rPr>
            </w:pPr>
          </w:p>
        </w:tc>
        <w:tc>
          <w:tcPr>
            <w:tcW w:w="1007" w:type="dxa"/>
          </w:tcPr>
          <w:p w:rsidR="008C2833" w:rsidRPr="003322A4" w:rsidRDefault="008C2833" w:rsidP="0081680B">
            <w:pPr>
              <w:spacing w:after="0" w:line="240" w:lineRule="auto"/>
              <w:rPr>
                <w:sz w:val="22"/>
                <w:szCs w:val="22"/>
              </w:rPr>
            </w:pPr>
          </w:p>
        </w:tc>
        <w:tc>
          <w:tcPr>
            <w:tcW w:w="1092" w:type="dxa"/>
          </w:tcPr>
          <w:p w:rsidR="008C2833" w:rsidRPr="003322A4" w:rsidRDefault="008C2833" w:rsidP="0081680B">
            <w:pPr>
              <w:spacing w:after="0" w:line="240" w:lineRule="auto"/>
              <w:rPr>
                <w:sz w:val="22"/>
                <w:szCs w:val="22"/>
              </w:rPr>
            </w:pPr>
          </w:p>
        </w:tc>
        <w:tc>
          <w:tcPr>
            <w:tcW w:w="1005" w:type="dxa"/>
          </w:tcPr>
          <w:p w:rsidR="008C2833" w:rsidRPr="003322A4" w:rsidRDefault="008C2833" w:rsidP="0081680B">
            <w:pPr>
              <w:spacing w:after="0" w:line="240" w:lineRule="auto"/>
              <w:rPr>
                <w:sz w:val="22"/>
                <w:szCs w:val="22"/>
              </w:rPr>
            </w:pP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8C2833" w:rsidRPr="003322A4" w:rsidRDefault="008C2833" w:rsidP="0081680B">
            <w:pPr>
              <w:spacing w:after="0" w:line="240" w:lineRule="auto"/>
              <w:rPr>
                <w:sz w:val="22"/>
                <w:szCs w:val="22"/>
              </w:rPr>
            </w:pPr>
          </w:p>
        </w:tc>
        <w:tc>
          <w:tcPr>
            <w:tcW w:w="957" w:type="dxa"/>
            <w:shd w:val="clear" w:color="auto" w:fill="auto"/>
            <w:noWrap/>
            <w:vAlign w:val="center"/>
          </w:tcPr>
          <w:p w:rsidR="008C2833" w:rsidRPr="003322A4" w:rsidRDefault="008C2833" w:rsidP="0081680B">
            <w:pPr>
              <w:spacing w:after="0" w:line="240" w:lineRule="auto"/>
              <w:rPr>
                <w:sz w:val="22"/>
                <w:szCs w:val="22"/>
              </w:rPr>
            </w:pPr>
          </w:p>
        </w:tc>
        <w:tc>
          <w:tcPr>
            <w:tcW w:w="1092" w:type="dxa"/>
            <w:gridSpan w:val="2"/>
            <w:shd w:val="clear" w:color="auto" w:fill="auto"/>
            <w:noWrap/>
            <w:vAlign w:val="center"/>
          </w:tcPr>
          <w:p w:rsidR="008C2833" w:rsidRPr="003322A4" w:rsidRDefault="008C2833" w:rsidP="0081680B">
            <w:pPr>
              <w:spacing w:after="0" w:line="240" w:lineRule="auto"/>
              <w:rPr>
                <w:sz w:val="22"/>
                <w:szCs w:val="22"/>
              </w:rPr>
            </w:pPr>
          </w:p>
        </w:tc>
        <w:tc>
          <w:tcPr>
            <w:tcW w:w="1041" w:type="dxa"/>
          </w:tcPr>
          <w:p w:rsidR="008C2833" w:rsidRPr="003322A4" w:rsidRDefault="008C2833" w:rsidP="0081680B">
            <w:pPr>
              <w:spacing w:after="0" w:line="240" w:lineRule="auto"/>
              <w:rPr>
                <w:sz w:val="22"/>
                <w:szCs w:val="22"/>
              </w:rPr>
            </w:pPr>
          </w:p>
        </w:tc>
        <w:tc>
          <w:tcPr>
            <w:tcW w:w="1007" w:type="dxa"/>
          </w:tcPr>
          <w:p w:rsidR="008C2833" w:rsidRPr="003322A4" w:rsidRDefault="008C2833" w:rsidP="0081680B">
            <w:pPr>
              <w:spacing w:after="0" w:line="240" w:lineRule="auto"/>
              <w:rPr>
                <w:sz w:val="22"/>
                <w:szCs w:val="22"/>
              </w:rPr>
            </w:pPr>
          </w:p>
        </w:tc>
        <w:tc>
          <w:tcPr>
            <w:tcW w:w="1092" w:type="dxa"/>
          </w:tcPr>
          <w:p w:rsidR="008C2833" w:rsidRPr="003322A4" w:rsidRDefault="008C2833" w:rsidP="0081680B">
            <w:pPr>
              <w:spacing w:after="0" w:line="240" w:lineRule="auto"/>
              <w:rPr>
                <w:sz w:val="22"/>
                <w:szCs w:val="22"/>
              </w:rPr>
            </w:pPr>
          </w:p>
        </w:tc>
        <w:tc>
          <w:tcPr>
            <w:tcW w:w="1005" w:type="dxa"/>
          </w:tcPr>
          <w:p w:rsidR="008C2833" w:rsidRPr="003322A4" w:rsidRDefault="008C2833" w:rsidP="0081680B">
            <w:pPr>
              <w:spacing w:after="0" w:line="240" w:lineRule="auto"/>
              <w:rPr>
                <w:sz w:val="22"/>
                <w:szCs w:val="22"/>
              </w:rPr>
            </w:pPr>
          </w:p>
        </w:tc>
      </w:tr>
    </w:tbl>
    <w:p w:rsidR="008C2833" w:rsidRDefault="008C2833" w:rsidP="008C2833">
      <w:pPr>
        <w:jc w:val="both"/>
        <w:rPr>
          <w:b/>
          <w:color w:val="FF0000"/>
          <w:szCs w:val="24"/>
        </w:rPr>
      </w:pPr>
    </w:p>
    <w:p w:rsidR="008C2833" w:rsidRPr="002B6FDB" w:rsidRDefault="008C2833" w:rsidP="008C2833">
      <w:pPr>
        <w:jc w:val="both"/>
        <w:rPr>
          <w:b/>
          <w:i/>
          <w:szCs w:val="24"/>
        </w:rPr>
      </w:pPr>
    </w:p>
    <w:p w:rsidR="008C2833" w:rsidRDefault="008C2833" w:rsidP="008C2833">
      <w:pPr>
        <w:rPr>
          <w:b/>
          <w:sz w:val="28"/>
        </w:rPr>
      </w:pPr>
    </w:p>
    <w:p w:rsidR="00CD58C6" w:rsidRDefault="00CD58C6" w:rsidP="008C2833">
      <w:pPr>
        <w:rPr>
          <w:b/>
          <w:sz w:val="28"/>
        </w:rPr>
      </w:pPr>
    </w:p>
    <w:p w:rsidR="00CD58C6" w:rsidRDefault="00CD58C6" w:rsidP="008C2833">
      <w:pPr>
        <w:rPr>
          <w:b/>
          <w:sz w:val="28"/>
        </w:rPr>
      </w:pPr>
    </w:p>
    <w:p w:rsidR="008C2833" w:rsidRDefault="008C2833" w:rsidP="008C2833">
      <w:pPr>
        <w:rPr>
          <w:b/>
          <w:sz w:val="28"/>
        </w:rPr>
      </w:pPr>
      <w:r w:rsidRPr="002B6FDB">
        <w:rPr>
          <w:b/>
          <w:sz w:val="28"/>
        </w:rPr>
        <w:lastRenderedPageBreak/>
        <w:t>Eylemler</w:t>
      </w:r>
    </w:p>
    <w:p w:rsidR="008C2833" w:rsidRPr="002B6FDB" w:rsidRDefault="008C2833" w:rsidP="008C2833">
      <w:pPr>
        <w:jc w:val="both"/>
        <w:rPr>
          <w:b/>
          <w:i/>
          <w:szCs w:val="24"/>
        </w:rPr>
      </w:pPr>
    </w:p>
    <w:p w:rsidR="008C2833" w:rsidRPr="002B6FDB" w:rsidRDefault="008C2833" w:rsidP="008C283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bl>
    <w:p w:rsidR="008C2833" w:rsidRDefault="008C2833" w:rsidP="008C2833"/>
    <w:p w:rsidR="00A27846" w:rsidRDefault="00A27846" w:rsidP="008C2833"/>
    <w:p w:rsidR="008D4E73" w:rsidRPr="002B6FDB" w:rsidRDefault="008D4E73" w:rsidP="002B6FDB"/>
    <w:p w:rsidR="00A27846" w:rsidRDefault="00A27846" w:rsidP="008D4E73">
      <w:pPr>
        <w:pStyle w:val="Balk2"/>
      </w:pPr>
      <w:bookmarkStart w:id="50" w:name="_Toc531097546"/>
    </w:p>
    <w:p w:rsidR="00A27846" w:rsidRDefault="00A27846" w:rsidP="00A27846"/>
    <w:p w:rsidR="00A27846" w:rsidRPr="00A27846" w:rsidRDefault="00A27846" w:rsidP="00A27846"/>
    <w:p w:rsidR="00352E63" w:rsidRPr="00A47F2F" w:rsidRDefault="002159E5" w:rsidP="008D4E73">
      <w:pPr>
        <w:pStyle w:val="Balk2"/>
      </w:pPr>
      <w:r w:rsidRPr="00A47F2F">
        <w:lastRenderedPageBreak/>
        <w:t>TEMA I</w:t>
      </w:r>
      <w:r w:rsidR="008D4E73">
        <w:t>II</w:t>
      </w:r>
      <w:r w:rsidRPr="00A47F2F">
        <w:t>: KURUMSAL KAPASİTE</w:t>
      </w:r>
      <w:bookmarkEnd w:id="50"/>
    </w:p>
    <w:p w:rsidR="00481D63" w:rsidRPr="00A47F2F" w:rsidRDefault="00481D63" w:rsidP="00481D63">
      <w:pPr>
        <w:rPr>
          <w:szCs w:val="24"/>
        </w:rPr>
      </w:pPr>
    </w:p>
    <w:p w:rsidR="008D4E73" w:rsidRDefault="008D4E73" w:rsidP="008D4E73">
      <w:pPr>
        <w:pStyle w:val="Balk3"/>
      </w:pPr>
      <w:bookmarkStart w:id="51" w:name="_Toc416085167"/>
      <w:bookmarkStart w:id="52" w:name="_Toc529519470"/>
      <w:r>
        <w:t xml:space="preserve">Stratejik Amaç 3: </w:t>
      </w:r>
    </w:p>
    <w:p w:rsidR="008D4E73" w:rsidRPr="00A27846" w:rsidRDefault="008C2833" w:rsidP="00A27846">
      <w:pPr>
        <w:ind w:firstLine="708"/>
        <w:jc w:val="both"/>
      </w:pPr>
      <w:r w:rsidRPr="008C2833">
        <w:t xml:space="preserve">Eğitim ve öğretim faaliyetlerinin daha nitelikli olarak verilebilmesi için okulumuzun kurumsal kapasitesi güçlendirilecektir. </w:t>
      </w:r>
    </w:p>
    <w:p w:rsidR="008D4E73" w:rsidRDefault="008D4E73" w:rsidP="008D4E73">
      <w:pPr>
        <w:pStyle w:val="Balk3"/>
        <w:rPr>
          <w:rFonts w:ascii="Book Antiqua" w:hAnsi="Book Antiqua"/>
          <w:sz w:val="24"/>
          <w:szCs w:val="24"/>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rFonts w:ascii="Book Antiqua" w:hAnsi="Book Antiqua"/>
          <w:sz w:val="24"/>
          <w:szCs w:val="24"/>
        </w:rPr>
        <w:t xml:space="preserve">  </w:t>
      </w:r>
    </w:p>
    <w:p w:rsidR="008F3D60" w:rsidRDefault="008F3D60" w:rsidP="008D4E73">
      <w:pPr>
        <w:rPr>
          <w:b/>
          <w:i/>
        </w:rPr>
      </w:pPr>
    </w:p>
    <w:p w:rsidR="008F3D60" w:rsidRDefault="008F3D60" w:rsidP="008F3D60">
      <w:pPr>
        <w:rPr>
          <w:b/>
          <w:i/>
        </w:rPr>
      </w:pPr>
      <w:r w:rsidRPr="00A07F33">
        <w:rPr>
          <w:b/>
          <w:i/>
          <w:highlight w:val="yellow"/>
        </w:rPr>
        <w:t xml:space="preserve">(Kurumsal İletişim, Kurumsal Yönetim, Bina ve Yerleşke, Donanım, Temizlik, Hijyen, İş Güvenliği, Okul Güvenliği, Taşıma ve servis </w:t>
      </w:r>
      <w:proofErr w:type="spellStart"/>
      <w:r w:rsidRPr="00A07F33">
        <w:rPr>
          <w:b/>
          <w:i/>
          <w:highlight w:val="yellow"/>
        </w:rPr>
        <w:t>vb</w:t>
      </w:r>
      <w:proofErr w:type="spellEnd"/>
      <w:r w:rsidR="00D84686" w:rsidRPr="00A07F33">
        <w:rPr>
          <w:b/>
          <w:i/>
          <w:highlight w:val="yellow"/>
        </w:rPr>
        <w:t xml:space="preserve"> konuları ele alınacaktır.</w:t>
      </w:r>
      <w:r w:rsidRPr="00A07F33">
        <w:rPr>
          <w:b/>
          <w:i/>
          <w:highlight w:val="yellow"/>
        </w:rPr>
        <w:t>)</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ED00C2">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8D4E73" w:rsidRPr="003322A4" w:rsidRDefault="006A56A7" w:rsidP="008D4E73">
            <w:pPr>
              <w:spacing w:after="0" w:line="240" w:lineRule="auto"/>
              <w:rPr>
                <w:sz w:val="22"/>
                <w:szCs w:val="22"/>
              </w:rPr>
            </w:pPr>
            <w:r w:rsidRPr="00380C2C">
              <w:rPr>
                <w:rFonts w:ascii="Times New Roman" w:hAnsi="Times New Roman"/>
                <w:color w:val="000000"/>
              </w:rPr>
              <w:t>Yıl içinde yapılan toplantı sayısı</w:t>
            </w:r>
          </w:p>
        </w:tc>
        <w:tc>
          <w:tcPr>
            <w:tcW w:w="957" w:type="dxa"/>
            <w:shd w:val="clear" w:color="auto" w:fill="auto"/>
            <w:noWrap/>
            <w:vAlign w:val="center"/>
          </w:tcPr>
          <w:p w:rsidR="008D4E73" w:rsidRPr="003322A4" w:rsidRDefault="005723EA" w:rsidP="008D4E73">
            <w:pPr>
              <w:spacing w:after="0" w:line="240" w:lineRule="auto"/>
              <w:rPr>
                <w:sz w:val="22"/>
                <w:szCs w:val="22"/>
              </w:rPr>
            </w:pPr>
            <w:r>
              <w:rPr>
                <w:sz w:val="22"/>
                <w:szCs w:val="22"/>
              </w:rPr>
              <w:t>18</w:t>
            </w:r>
          </w:p>
        </w:tc>
        <w:tc>
          <w:tcPr>
            <w:tcW w:w="1092" w:type="dxa"/>
            <w:gridSpan w:val="2"/>
            <w:shd w:val="clear" w:color="auto" w:fill="auto"/>
            <w:noWrap/>
            <w:vAlign w:val="center"/>
          </w:tcPr>
          <w:p w:rsidR="008D4E73" w:rsidRPr="003322A4" w:rsidRDefault="005723EA" w:rsidP="008D4E73">
            <w:pPr>
              <w:spacing w:after="0" w:line="240" w:lineRule="auto"/>
              <w:rPr>
                <w:sz w:val="22"/>
                <w:szCs w:val="22"/>
              </w:rPr>
            </w:pPr>
            <w:r>
              <w:rPr>
                <w:sz w:val="22"/>
                <w:szCs w:val="22"/>
              </w:rPr>
              <w:t>20</w:t>
            </w:r>
          </w:p>
        </w:tc>
        <w:tc>
          <w:tcPr>
            <w:tcW w:w="1041" w:type="dxa"/>
            <w:vAlign w:val="center"/>
          </w:tcPr>
          <w:p w:rsidR="008D4E73" w:rsidRPr="003322A4" w:rsidRDefault="005723EA" w:rsidP="00ED00C2">
            <w:pPr>
              <w:spacing w:after="0" w:line="240" w:lineRule="auto"/>
              <w:rPr>
                <w:sz w:val="22"/>
                <w:szCs w:val="22"/>
              </w:rPr>
            </w:pPr>
            <w:r>
              <w:rPr>
                <w:sz w:val="22"/>
                <w:szCs w:val="22"/>
              </w:rPr>
              <w:t>24</w:t>
            </w:r>
          </w:p>
        </w:tc>
        <w:tc>
          <w:tcPr>
            <w:tcW w:w="1007" w:type="dxa"/>
            <w:vAlign w:val="center"/>
          </w:tcPr>
          <w:p w:rsidR="008D4E73" w:rsidRPr="003322A4" w:rsidRDefault="005723EA" w:rsidP="00ED00C2">
            <w:pPr>
              <w:spacing w:after="0" w:line="240" w:lineRule="auto"/>
              <w:rPr>
                <w:sz w:val="22"/>
                <w:szCs w:val="22"/>
              </w:rPr>
            </w:pPr>
            <w:r>
              <w:rPr>
                <w:sz w:val="22"/>
                <w:szCs w:val="22"/>
              </w:rPr>
              <w:t>28</w:t>
            </w:r>
          </w:p>
        </w:tc>
        <w:tc>
          <w:tcPr>
            <w:tcW w:w="1092" w:type="dxa"/>
            <w:vAlign w:val="center"/>
          </w:tcPr>
          <w:p w:rsidR="008D4E73" w:rsidRPr="003322A4" w:rsidRDefault="005723EA" w:rsidP="00ED00C2">
            <w:pPr>
              <w:spacing w:after="0" w:line="240" w:lineRule="auto"/>
              <w:rPr>
                <w:sz w:val="22"/>
                <w:szCs w:val="22"/>
              </w:rPr>
            </w:pPr>
            <w:r>
              <w:rPr>
                <w:sz w:val="22"/>
                <w:szCs w:val="22"/>
              </w:rPr>
              <w:t>32</w:t>
            </w:r>
          </w:p>
        </w:tc>
        <w:tc>
          <w:tcPr>
            <w:tcW w:w="1005" w:type="dxa"/>
            <w:vAlign w:val="center"/>
          </w:tcPr>
          <w:p w:rsidR="008D4E73" w:rsidRPr="003322A4" w:rsidRDefault="005723EA" w:rsidP="00ED00C2">
            <w:pPr>
              <w:spacing w:after="0" w:line="240" w:lineRule="auto"/>
              <w:rPr>
                <w:sz w:val="22"/>
                <w:szCs w:val="22"/>
              </w:rPr>
            </w:pPr>
            <w:r>
              <w:rPr>
                <w:sz w:val="22"/>
                <w:szCs w:val="22"/>
              </w:rPr>
              <w:t>36</w:t>
            </w:r>
          </w:p>
        </w:tc>
      </w:tr>
      <w:tr w:rsidR="008D4E73" w:rsidRPr="00A47F2F" w:rsidTr="006F76B1">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w:t>
            </w:r>
            <w:r w:rsidR="008F3D60">
              <w:rPr>
                <w:b/>
                <w:bCs/>
                <w:color w:val="FF0000"/>
                <w:sz w:val="22"/>
                <w:szCs w:val="22"/>
              </w:rPr>
              <w:t>2</w:t>
            </w:r>
            <w:proofErr w:type="gramEnd"/>
            <w:r>
              <w:rPr>
                <w:b/>
                <w:bCs/>
                <w:color w:val="FF0000"/>
                <w:sz w:val="22"/>
                <w:szCs w:val="22"/>
              </w:rPr>
              <w:t>.b</w:t>
            </w:r>
          </w:p>
        </w:tc>
        <w:tc>
          <w:tcPr>
            <w:tcW w:w="5042" w:type="dxa"/>
            <w:shd w:val="clear" w:color="auto" w:fill="auto"/>
            <w:vAlign w:val="center"/>
          </w:tcPr>
          <w:p w:rsidR="008D4E73" w:rsidRPr="003322A4" w:rsidRDefault="00ED00C2" w:rsidP="008D4E73">
            <w:pPr>
              <w:spacing w:after="0" w:line="240" w:lineRule="auto"/>
              <w:rPr>
                <w:sz w:val="22"/>
                <w:szCs w:val="22"/>
              </w:rPr>
            </w:pPr>
            <w:r w:rsidRPr="00380C2C">
              <w:rPr>
                <w:rFonts w:ascii="Times New Roman" w:hAnsi="Times New Roman"/>
                <w:color w:val="000000"/>
              </w:rPr>
              <w:t>Okulla iletişimi artan veli sayısı</w:t>
            </w:r>
          </w:p>
        </w:tc>
        <w:tc>
          <w:tcPr>
            <w:tcW w:w="957" w:type="dxa"/>
            <w:shd w:val="clear" w:color="auto" w:fill="auto"/>
            <w:noWrap/>
            <w:vAlign w:val="center"/>
          </w:tcPr>
          <w:p w:rsidR="008D4E73" w:rsidRPr="003322A4" w:rsidRDefault="001D0DB0" w:rsidP="008D4E73">
            <w:pPr>
              <w:spacing w:after="0" w:line="240" w:lineRule="auto"/>
              <w:rPr>
                <w:sz w:val="22"/>
                <w:szCs w:val="22"/>
              </w:rPr>
            </w:pPr>
            <w:r>
              <w:rPr>
                <w:sz w:val="22"/>
                <w:szCs w:val="22"/>
              </w:rPr>
              <w:t>15</w:t>
            </w:r>
          </w:p>
        </w:tc>
        <w:tc>
          <w:tcPr>
            <w:tcW w:w="1092" w:type="dxa"/>
            <w:gridSpan w:val="2"/>
            <w:shd w:val="clear" w:color="auto" w:fill="auto"/>
            <w:noWrap/>
            <w:vAlign w:val="center"/>
          </w:tcPr>
          <w:p w:rsidR="008D4E73" w:rsidRPr="003322A4" w:rsidRDefault="001D0DB0" w:rsidP="008D4E73">
            <w:pPr>
              <w:spacing w:after="0" w:line="240" w:lineRule="auto"/>
              <w:rPr>
                <w:sz w:val="22"/>
                <w:szCs w:val="22"/>
              </w:rPr>
            </w:pPr>
            <w:r>
              <w:rPr>
                <w:sz w:val="22"/>
                <w:szCs w:val="22"/>
              </w:rPr>
              <w:t>20</w:t>
            </w:r>
          </w:p>
        </w:tc>
        <w:tc>
          <w:tcPr>
            <w:tcW w:w="1041" w:type="dxa"/>
            <w:vAlign w:val="center"/>
          </w:tcPr>
          <w:p w:rsidR="008D4E73" w:rsidRPr="003322A4" w:rsidRDefault="001D0DB0" w:rsidP="006F76B1">
            <w:pPr>
              <w:spacing w:after="0" w:line="240" w:lineRule="auto"/>
              <w:rPr>
                <w:sz w:val="22"/>
                <w:szCs w:val="22"/>
              </w:rPr>
            </w:pPr>
            <w:r>
              <w:rPr>
                <w:sz w:val="22"/>
                <w:szCs w:val="22"/>
              </w:rPr>
              <w:t>4</w:t>
            </w:r>
            <w:r w:rsidR="005723EA">
              <w:rPr>
                <w:sz w:val="22"/>
                <w:szCs w:val="22"/>
              </w:rPr>
              <w:t>0</w:t>
            </w:r>
          </w:p>
        </w:tc>
        <w:tc>
          <w:tcPr>
            <w:tcW w:w="1007" w:type="dxa"/>
            <w:vAlign w:val="center"/>
          </w:tcPr>
          <w:p w:rsidR="008D4E73" w:rsidRPr="003322A4" w:rsidRDefault="001D0DB0" w:rsidP="006F76B1">
            <w:pPr>
              <w:spacing w:after="0" w:line="240" w:lineRule="auto"/>
              <w:rPr>
                <w:sz w:val="22"/>
                <w:szCs w:val="22"/>
              </w:rPr>
            </w:pPr>
            <w:r>
              <w:rPr>
                <w:sz w:val="22"/>
                <w:szCs w:val="22"/>
              </w:rPr>
              <w:t>50</w:t>
            </w:r>
          </w:p>
        </w:tc>
        <w:tc>
          <w:tcPr>
            <w:tcW w:w="1092" w:type="dxa"/>
            <w:vAlign w:val="center"/>
          </w:tcPr>
          <w:p w:rsidR="008D4E73" w:rsidRPr="003322A4" w:rsidRDefault="001D0DB0" w:rsidP="006F76B1">
            <w:pPr>
              <w:spacing w:after="0" w:line="240" w:lineRule="auto"/>
              <w:rPr>
                <w:sz w:val="22"/>
                <w:szCs w:val="22"/>
              </w:rPr>
            </w:pPr>
            <w:r>
              <w:rPr>
                <w:sz w:val="22"/>
                <w:szCs w:val="22"/>
              </w:rPr>
              <w:t>55</w:t>
            </w:r>
          </w:p>
        </w:tc>
        <w:tc>
          <w:tcPr>
            <w:tcW w:w="1005" w:type="dxa"/>
            <w:vAlign w:val="center"/>
          </w:tcPr>
          <w:p w:rsidR="008D4E73" w:rsidRPr="003322A4" w:rsidRDefault="001D0DB0" w:rsidP="006F76B1">
            <w:pPr>
              <w:spacing w:after="0" w:line="240" w:lineRule="auto"/>
              <w:rPr>
                <w:sz w:val="22"/>
                <w:szCs w:val="22"/>
              </w:rPr>
            </w:pPr>
            <w:r>
              <w:rPr>
                <w:sz w:val="22"/>
                <w:szCs w:val="22"/>
              </w:rPr>
              <w:t>60</w:t>
            </w:r>
          </w:p>
        </w:tc>
      </w:tr>
      <w:tr w:rsidR="008D4E73" w:rsidRPr="00A47F2F" w:rsidTr="006F76B1">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w:t>
            </w:r>
            <w:r w:rsidR="008F3D60">
              <w:rPr>
                <w:b/>
                <w:bCs/>
                <w:color w:val="FF0000"/>
                <w:sz w:val="22"/>
                <w:szCs w:val="22"/>
              </w:rPr>
              <w:t>3</w:t>
            </w:r>
            <w:proofErr w:type="gramEnd"/>
            <w:r>
              <w:rPr>
                <w:b/>
                <w:bCs/>
                <w:color w:val="FF0000"/>
                <w:sz w:val="22"/>
                <w:szCs w:val="22"/>
              </w:rPr>
              <w:t>.c.</w:t>
            </w:r>
          </w:p>
        </w:tc>
        <w:tc>
          <w:tcPr>
            <w:tcW w:w="5042" w:type="dxa"/>
            <w:shd w:val="clear" w:color="auto" w:fill="auto"/>
            <w:vAlign w:val="center"/>
          </w:tcPr>
          <w:p w:rsidR="008D4E73" w:rsidRPr="003322A4" w:rsidRDefault="00ED00C2" w:rsidP="008D4E73">
            <w:pPr>
              <w:spacing w:after="0" w:line="240" w:lineRule="auto"/>
              <w:rPr>
                <w:sz w:val="22"/>
                <w:szCs w:val="22"/>
              </w:rPr>
            </w:pPr>
            <w:r w:rsidRPr="00380C2C">
              <w:rPr>
                <w:rFonts w:ascii="Times New Roman" w:hAnsi="Times New Roman"/>
                <w:color w:val="000000"/>
              </w:rPr>
              <w:t>Veli etkisiyle başarısı artan öğrenci sayısı</w:t>
            </w:r>
          </w:p>
        </w:tc>
        <w:tc>
          <w:tcPr>
            <w:tcW w:w="957" w:type="dxa"/>
            <w:shd w:val="clear" w:color="auto" w:fill="auto"/>
            <w:noWrap/>
            <w:vAlign w:val="center"/>
          </w:tcPr>
          <w:p w:rsidR="008D4E73" w:rsidRPr="003322A4" w:rsidRDefault="001D0DB0" w:rsidP="008D4E73">
            <w:pPr>
              <w:spacing w:after="0" w:line="240" w:lineRule="auto"/>
              <w:rPr>
                <w:sz w:val="22"/>
                <w:szCs w:val="22"/>
              </w:rPr>
            </w:pPr>
            <w:r>
              <w:rPr>
                <w:sz w:val="22"/>
                <w:szCs w:val="22"/>
              </w:rPr>
              <w:t>20</w:t>
            </w:r>
          </w:p>
        </w:tc>
        <w:tc>
          <w:tcPr>
            <w:tcW w:w="1092" w:type="dxa"/>
            <w:gridSpan w:val="2"/>
            <w:shd w:val="clear" w:color="auto" w:fill="auto"/>
            <w:noWrap/>
            <w:vAlign w:val="center"/>
          </w:tcPr>
          <w:p w:rsidR="008D4E73" w:rsidRPr="003322A4" w:rsidRDefault="001D0DB0" w:rsidP="008D4E73">
            <w:pPr>
              <w:spacing w:after="0" w:line="240" w:lineRule="auto"/>
              <w:rPr>
                <w:sz w:val="22"/>
                <w:szCs w:val="22"/>
              </w:rPr>
            </w:pPr>
            <w:r>
              <w:rPr>
                <w:sz w:val="22"/>
                <w:szCs w:val="22"/>
              </w:rPr>
              <w:t>40</w:t>
            </w:r>
          </w:p>
        </w:tc>
        <w:tc>
          <w:tcPr>
            <w:tcW w:w="1041" w:type="dxa"/>
            <w:vAlign w:val="center"/>
          </w:tcPr>
          <w:p w:rsidR="008D4E73" w:rsidRPr="003322A4" w:rsidRDefault="001D0DB0" w:rsidP="006F76B1">
            <w:pPr>
              <w:spacing w:after="0" w:line="240" w:lineRule="auto"/>
              <w:rPr>
                <w:sz w:val="22"/>
                <w:szCs w:val="22"/>
              </w:rPr>
            </w:pPr>
            <w:r>
              <w:rPr>
                <w:sz w:val="22"/>
                <w:szCs w:val="22"/>
              </w:rPr>
              <w:t>45</w:t>
            </w:r>
          </w:p>
        </w:tc>
        <w:tc>
          <w:tcPr>
            <w:tcW w:w="1007" w:type="dxa"/>
            <w:vAlign w:val="center"/>
          </w:tcPr>
          <w:p w:rsidR="008D4E73" w:rsidRPr="003322A4" w:rsidRDefault="001D0DB0" w:rsidP="006F76B1">
            <w:pPr>
              <w:spacing w:after="0" w:line="240" w:lineRule="auto"/>
              <w:rPr>
                <w:sz w:val="22"/>
                <w:szCs w:val="22"/>
              </w:rPr>
            </w:pPr>
            <w:r>
              <w:rPr>
                <w:sz w:val="22"/>
                <w:szCs w:val="22"/>
              </w:rPr>
              <w:t>50</w:t>
            </w:r>
          </w:p>
        </w:tc>
        <w:tc>
          <w:tcPr>
            <w:tcW w:w="1092" w:type="dxa"/>
            <w:vAlign w:val="center"/>
          </w:tcPr>
          <w:p w:rsidR="008D4E73" w:rsidRPr="003322A4" w:rsidRDefault="001D0DB0" w:rsidP="006F76B1">
            <w:pPr>
              <w:spacing w:after="0" w:line="240" w:lineRule="auto"/>
              <w:rPr>
                <w:sz w:val="22"/>
                <w:szCs w:val="22"/>
              </w:rPr>
            </w:pPr>
            <w:r>
              <w:rPr>
                <w:sz w:val="22"/>
                <w:szCs w:val="22"/>
              </w:rPr>
              <w:t>55</w:t>
            </w:r>
          </w:p>
        </w:tc>
        <w:tc>
          <w:tcPr>
            <w:tcW w:w="1005" w:type="dxa"/>
            <w:vAlign w:val="center"/>
          </w:tcPr>
          <w:p w:rsidR="008D4E73" w:rsidRPr="003322A4" w:rsidRDefault="001D0DB0" w:rsidP="001D0DB0">
            <w:pPr>
              <w:spacing w:after="0" w:line="240" w:lineRule="auto"/>
              <w:rPr>
                <w:sz w:val="22"/>
                <w:szCs w:val="22"/>
              </w:rPr>
            </w:pPr>
            <w:r>
              <w:rPr>
                <w:sz w:val="22"/>
                <w:szCs w:val="22"/>
              </w:rPr>
              <w:t>60</w:t>
            </w:r>
          </w:p>
        </w:tc>
      </w:tr>
      <w:tr w:rsidR="008D4E73" w:rsidRPr="00A47F2F" w:rsidTr="006F76B1">
        <w:trPr>
          <w:gridAfter w:val="1"/>
          <w:wAfter w:w="15" w:type="dxa"/>
          <w:trHeight w:val="549"/>
        </w:trPr>
        <w:tc>
          <w:tcPr>
            <w:tcW w:w="1757" w:type="dxa"/>
            <w:shd w:val="clear" w:color="auto" w:fill="auto"/>
            <w:vAlign w:val="center"/>
          </w:tcPr>
          <w:p w:rsidR="008D4E73" w:rsidRPr="006A56A7" w:rsidRDefault="006F76B1" w:rsidP="008D4E73">
            <w:pPr>
              <w:rPr>
                <w:b/>
                <w:color w:val="FF0000"/>
                <w:sz w:val="22"/>
                <w:szCs w:val="22"/>
              </w:rPr>
            </w:pPr>
            <w:r>
              <w:rPr>
                <w:b/>
                <w:color w:val="FF0000"/>
                <w:sz w:val="22"/>
                <w:szCs w:val="22"/>
              </w:rPr>
              <w:t>PG.</w:t>
            </w:r>
            <w:proofErr w:type="gramStart"/>
            <w:r>
              <w:rPr>
                <w:b/>
                <w:color w:val="FF0000"/>
                <w:sz w:val="22"/>
                <w:szCs w:val="22"/>
              </w:rPr>
              <w:t>3.3</w:t>
            </w:r>
            <w:proofErr w:type="gramEnd"/>
            <w:r w:rsidR="006A56A7" w:rsidRPr="006A56A7">
              <w:rPr>
                <w:b/>
                <w:color w:val="FF0000"/>
                <w:sz w:val="22"/>
                <w:szCs w:val="22"/>
              </w:rPr>
              <w:t>.d</w:t>
            </w:r>
          </w:p>
        </w:tc>
        <w:tc>
          <w:tcPr>
            <w:tcW w:w="5042" w:type="dxa"/>
            <w:shd w:val="clear" w:color="auto" w:fill="auto"/>
            <w:vAlign w:val="center"/>
          </w:tcPr>
          <w:p w:rsidR="008D4E73" w:rsidRPr="003322A4" w:rsidRDefault="006A56A7" w:rsidP="008D4E73">
            <w:pPr>
              <w:spacing w:after="0" w:line="240" w:lineRule="auto"/>
              <w:rPr>
                <w:sz w:val="22"/>
                <w:szCs w:val="22"/>
              </w:rPr>
            </w:pPr>
            <w:r>
              <w:rPr>
                <w:rFonts w:ascii="Times New Roman" w:hAnsi="Times New Roman"/>
                <w:color w:val="000000"/>
              </w:rPr>
              <w:t>Yıl içinde yapılan veli ziyaretleri sayısı</w:t>
            </w:r>
          </w:p>
        </w:tc>
        <w:tc>
          <w:tcPr>
            <w:tcW w:w="957" w:type="dxa"/>
            <w:shd w:val="clear" w:color="auto" w:fill="auto"/>
            <w:noWrap/>
            <w:vAlign w:val="center"/>
          </w:tcPr>
          <w:p w:rsidR="008D4E73" w:rsidRPr="003322A4" w:rsidRDefault="001D0DB0" w:rsidP="008D4E73">
            <w:pPr>
              <w:spacing w:after="0" w:line="240" w:lineRule="auto"/>
              <w:rPr>
                <w:sz w:val="22"/>
                <w:szCs w:val="22"/>
              </w:rPr>
            </w:pPr>
            <w:r>
              <w:rPr>
                <w:sz w:val="22"/>
                <w:szCs w:val="22"/>
              </w:rPr>
              <w:t>10</w:t>
            </w:r>
            <w:r w:rsidR="005723EA">
              <w:rPr>
                <w:sz w:val="22"/>
                <w:szCs w:val="22"/>
              </w:rPr>
              <w:t>0</w:t>
            </w:r>
          </w:p>
        </w:tc>
        <w:tc>
          <w:tcPr>
            <w:tcW w:w="1092" w:type="dxa"/>
            <w:gridSpan w:val="2"/>
            <w:shd w:val="clear" w:color="auto" w:fill="auto"/>
            <w:noWrap/>
            <w:vAlign w:val="center"/>
          </w:tcPr>
          <w:p w:rsidR="008D4E73" w:rsidRPr="003322A4" w:rsidRDefault="001D0DB0" w:rsidP="008D4E73">
            <w:pPr>
              <w:spacing w:after="0" w:line="240" w:lineRule="auto"/>
              <w:rPr>
                <w:sz w:val="22"/>
                <w:szCs w:val="22"/>
              </w:rPr>
            </w:pPr>
            <w:r>
              <w:rPr>
                <w:sz w:val="22"/>
                <w:szCs w:val="22"/>
              </w:rPr>
              <w:t>110</w:t>
            </w:r>
          </w:p>
        </w:tc>
        <w:tc>
          <w:tcPr>
            <w:tcW w:w="1041" w:type="dxa"/>
            <w:vAlign w:val="center"/>
          </w:tcPr>
          <w:p w:rsidR="008D4E73" w:rsidRPr="003322A4" w:rsidRDefault="001D0DB0" w:rsidP="006F76B1">
            <w:pPr>
              <w:spacing w:after="0" w:line="240" w:lineRule="auto"/>
              <w:rPr>
                <w:sz w:val="22"/>
                <w:szCs w:val="22"/>
              </w:rPr>
            </w:pPr>
            <w:r>
              <w:rPr>
                <w:sz w:val="22"/>
                <w:szCs w:val="22"/>
              </w:rPr>
              <w:t>120</w:t>
            </w:r>
          </w:p>
        </w:tc>
        <w:tc>
          <w:tcPr>
            <w:tcW w:w="1007" w:type="dxa"/>
            <w:vAlign w:val="center"/>
          </w:tcPr>
          <w:p w:rsidR="008D4E73" w:rsidRPr="003322A4" w:rsidRDefault="001D0DB0" w:rsidP="006F76B1">
            <w:pPr>
              <w:spacing w:after="0" w:line="240" w:lineRule="auto"/>
              <w:rPr>
                <w:sz w:val="22"/>
                <w:szCs w:val="22"/>
              </w:rPr>
            </w:pPr>
            <w:r>
              <w:rPr>
                <w:sz w:val="22"/>
                <w:szCs w:val="22"/>
              </w:rPr>
              <w:t>125</w:t>
            </w:r>
          </w:p>
        </w:tc>
        <w:tc>
          <w:tcPr>
            <w:tcW w:w="1092" w:type="dxa"/>
            <w:vAlign w:val="center"/>
          </w:tcPr>
          <w:p w:rsidR="008D4E73" w:rsidRPr="003322A4" w:rsidRDefault="001D0DB0" w:rsidP="006F76B1">
            <w:pPr>
              <w:spacing w:after="0" w:line="240" w:lineRule="auto"/>
              <w:rPr>
                <w:sz w:val="22"/>
                <w:szCs w:val="22"/>
              </w:rPr>
            </w:pPr>
            <w:r>
              <w:rPr>
                <w:sz w:val="22"/>
                <w:szCs w:val="22"/>
              </w:rPr>
              <w:t>13</w:t>
            </w:r>
            <w:r w:rsidR="005723EA">
              <w:rPr>
                <w:sz w:val="22"/>
                <w:szCs w:val="22"/>
              </w:rPr>
              <w:t>0</w:t>
            </w:r>
          </w:p>
        </w:tc>
        <w:tc>
          <w:tcPr>
            <w:tcW w:w="1005" w:type="dxa"/>
            <w:vAlign w:val="center"/>
          </w:tcPr>
          <w:p w:rsidR="008D4E73" w:rsidRPr="003322A4" w:rsidRDefault="001D0DB0" w:rsidP="006F76B1">
            <w:pPr>
              <w:spacing w:after="0" w:line="240" w:lineRule="auto"/>
              <w:rPr>
                <w:sz w:val="22"/>
                <w:szCs w:val="22"/>
              </w:rPr>
            </w:pPr>
            <w:r>
              <w:rPr>
                <w:sz w:val="22"/>
                <w:szCs w:val="22"/>
              </w:rPr>
              <w:t>140</w:t>
            </w:r>
          </w:p>
        </w:tc>
      </w:tr>
    </w:tbl>
    <w:p w:rsidR="008D4E73" w:rsidRPr="002B6FDB" w:rsidRDefault="008D4E73" w:rsidP="008D4E73">
      <w:pPr>
        <w:jc w:val="both"/>
        <w:rPr>
          <w:b/>
          <w:i/>
          <w:szCs w:val="24"/>
        </w:rPr>
      </w:pPr>
    </w:p>
    <w:p w:rsidR="00ED00C2" w:rsidRDefault="00ED00C2"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5000" w:type="pct"/>
        <w:tblCellMar>
          <w:left w:w="70" w:type="dxa"/>
          <w:right w:w="70" w:type="dxa"/>
        </w:tblCellMar>
        <w:tblLook w:val="04A0" w:firstRow="1" w:lastRow="0" w:firstColumn="1" w:lastColumn="0" w:noHBand="0" w:noVBand="1"/>
      </w:tblPr>
      <w:tblGrid>
        <w:gridCol w:w="999"/>
        <w:gridCol w:w="6574"/>
        <w:gridCol w:w="3284"/>
        <w:gridCol w:w="3287"/>
      </w:tblGrid>
      <w:tr w:rsidR="008D4E73" w:rsidRPr="00A47F2F" w:rsidTr="006F76B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6F76B1" w:rsidRPr="00A47F2F" w:rsidTr="006F76B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F76B1" w:rsidRPr="00A47F2F" w:rsidRDefault="006F76B1"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6F76B1" w:rsidRPr="00A47F2F" w:rsidRDefault="006F76B1" w:rsidP="008D4E73">
            <w:pPr>
              <w:spacing w:after="0" w:line="240" w:lineRule="auto"/>
              <w:jc w:val="both"/>
              <w:rPr>
                <w:color w:val="000000"/>
                <w:szCs w:val="24"/>
              </w:rPr>
            </w:pPr>
            <w:r w:rsidRPr="002444A3">
              <w:rPr>
                <w:rFonts w:ascii="Times New Roman" w:hAnsi="Times New Roman"/>
                <w:spacing w:val="-2"/>
                <w:szCs w:val="24"/>
              </w:rPr>
              <w:t>V</w:t>
            </w:r>
            <w:r w:rsidRPr="002444A3">
              <w:rPr>
                <w:rFonts w:ascii="Times New Roman" w:hAnsi="Times New Roman"/>
                <w:szCs w:val="24"/>
              </w:rPr>
              <w:t>elilerle sık sık toplantılar yapmak.</w:t>
            </w:r>
          </w:p>
        </w:tc>
        <w:tc>
          <w:tcPr>
            <w:tcW w:w="1161" w:type="pct"/>
            <w:tcBorders>
              <w:top w:val="nil"/>
              <w:left w:val="nil"/>
              <w:bottom w:val="single" w:sz="8" w:space="0" w:color="auto"/>
              <w:right w:val="single" w:sz="8" w:space="0" w:color="auto"/>
            </w:tcBorders>
            <w:shd w:val="clear" w:color="auto" w:fill="auto"/>
            <w:vAlign w:val="center"/>
          </w:tcPr>
          <w:p w:rsidR="006F76B1" w:rsidRPr="00A47F2F" w:rsidRDefault="006F76B1" w:rsidP="008D4E73">
            <w:pPr>
              <w:spacing w:after="0" w:line="240" w:lineRule="auto"/>
              <w:jc w:val="both"/>
              <w:rPr>
                <w:color w:val="000000"/>
                <w:szCs w:val="24"/>
              </w:rPr>
            </w:pPr>
            <w:r>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6F76B1" w:rsidRPr="00A47F2F" w:rsidRDefault="006F76B1" w:rsidP="00CD58C6">
            <w:pPr>
              <w:spacing w:after="0" w:line="240" w:lineRule="auto"/>
              <w:jc w:val="both"/>
              <w:rPr>
                <w:color w:val="000000"/>
                <w:szCs w:val="24"/>
              </w:rPr>
            </w:pPr>
            <w:r>
              <w:rPr>
                <w:color w:val="000000"/>
                <w:szCs w:val="24"/>
              </w:rPr>
              <w:t>Eğitim-Öğretim yılı boyunca</w:t>
            </w:r>
          </w:p>
        </w:tc>
      </w:tr>
      <w:tr w:rsidR="006F76B1" w:rsidRPr="00A47F2F" w:rsidTr="006F76B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F76B1" w:rsidRPr="00A47F2F" w:rsidRDefault="006F76B1"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F76B1" w:rsidRPr="00A47F2F" w:rsidRDefault="006F76B1" w:rsidP="008D4E73">
            <w:pPr>
              <w:spacing w:after="0" w:line="240" w:lineRule="auto"/>
              <w:jc w:val="both"/>
              <w:rPr>
                <w:szCs w:val="24"/>
                <w:highlight w:val="green"/>
              </w:rPr>
            </w:pPr>
            <w:proofErr w:type="gramStart"/>
            <w:r w:rsidRPr="002444A3">
              <w:rPr>
                <w:rFonts w:ascii="Times New Roman" w:hAnsi="Times New Roman"/>
                <w:szCs w:val="24"/>
              </w:rPr>
              <w:t>Velilerin öğrencilere yararlı olabileceği yolları göstermek.</w:t>
            </w:r>
            <w:proofErr w:type="gramEnd"/>
          </w:p>
        </w:tc>
        <w:tc>
          <w:tcPr>
            <w:tcW w:w="1161" w:type="pct"/>
            <w:tcBorders>
              <w:top w:val="nil"/>
              <w:left w:val="nil"/>
              <w:bottom w:val="single" w:sz="8" w:space="0" w:color="auto"/>
              <w:right w:val="single" w:sz="8" w:space="0" w:color="auto"/>
            </w:tcBorders>
            <w:shd w:val="clear" w:color="auto" w:fill="auto"/>
            <w:vAlign w:val="center"/>
          </w:tcPr>
          <w:p w:rsidR="006F76B1" w:rsidRPr="00A47F2F" w:rsidRDefault="006F76B1" w:rsidP="00CD58C6">
            <w:pPr>
              <w:spacing w:after="0" w:line="240" w:lineRule="auto"/>
              <w:jc w:val="both"/>
              <w:rPr>
                <w:color w:val="000000"/>
                <w:szCs w:val="24"/>
              </w:rPr>
            </w:pPr>
            <w:r>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6F76B1" w:rsidRPr="00A47F2F" w:rsidRDefault="006F76B1" w:rsidP="00CD58C6">
            <w:pPr>
              <w:spacing w:after="0" w:line="240" w:lineRule="auto"/>
              <w:jc w:val="both"/>
              <w:rPr>
                <w:color w:val="000000"/>
                <w:szCs w:val="24"/>
              </w:rPr>
            </w:pPr>
            <w:r>
              <w:rPr>
                <w:color w:val="000000"/>
                <w:szCs w:val="24"/>
              </w:rPr>
              <w:t>Eğitim-Öğretim yılı boyunca</w:t>
            </w:r>
          </w:p>
        </w:tc>
      </w:tr>
      <w:tr w:rsidR="006F76B1" w:rsidRPr="00A47F2F" w:rsidTr="006F76B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F76B1" w:rsidRPr="00A47F2F" w:rsidRDefault="006F76B1"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6F76B1" w:rsidRPr="00A47F2F" w:rsidRDefault="006F76B1" w:rsidP="008D4E73">
            <w:pPr>
              <w:spacing w:after="0" w:line="240" w:lineRule="auto"/>
              <w:jc w:val="both"/>
              <w:rPr>
                <w:szCs w:val="24"/>
                <w:highlight w:val="green"/>
              </w:rPr>
            </w:pPr>
            <w:proofErr w:type="gramStart"/>
            <w:r w:rsidRPr="002444A3">
              <w:rPr>
                <w:rFonts w:ascii="Times New Roman" w:hAnsi="Times New Roman"/>
                <w:szCs w:val="24"/>
              </w:rPr>
              <w:t>Okulun ihtiyaçları konusunda velilerin ilgisini artırmak.</w:t>
            </w:r>
            <w:proofErr w:type="gramEnd"/>
          </w:p>
        </w:tc>
        <w:tc>
          <w:tcPr>
            <w:tcW w:w="1161" w:type="pct"/>
            <w:tcBorders>
              <w:top w:val="nil"/>
              <w:left w:val="nil"/>
              <w:bottom w:val="single" w:sz="8" w:space="0" w:color="auto"/>
              <w:right w:val="single" w:sz="8" w:space="0" w:color="auto"/>
            </w:tcBorders>
            <w:shd w:val="clear" w:color="auto" w:fill="auto"/>
            <w:vAlign w:val="center"/>
          </w:tcPr>
          <w:p w:rsidR="006F76B1" w:rsidRPr="00A47F2F" w:rsidRDefault="006F76B1" w:rsidP="008D4E7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6F76B1" w:rsidRPr="00A47F2F" w:rsidRDefault="006F76B1" w:rsidP="00CD58C6">
            <w:pPr>
              <w:spacing w:after="0" w:line="240" w:lineRule="auto"/>
              <w:jc w:val="both"/>
              <w:rPr>
                <w:color w:val="000000"/>
                <w:szCs w:val="24"/>
              </w:rPr>
            </w:pPr>
            <w:r>
              <w:rPr>
                <w:color w:val="000000"/>
                <w:szCs w:val="24"/>
              </w:rPr>
              <w:t>Eğitim-Öğretim yılı boyunca</w:t>
            </w:r>
          </w:p>
        </w:tc>
      </w:tr>
      <w:tr w:rsidR="006F76B1" w:rsidRPr="00A47F2F" w:rsidTr="006F76B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F76B1" w:rsidRPr="00A47F2F" w:rsidRDefault="006F76B1"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6F76B1" w:rsidRPr="00A47F2F" w:rsidRDefault="006F76B1" w:rsidP="008D4E73">
            <w:pPr>
              <w:spacing w:after="0" w:line="240" w:lineRule="auto"/>
              <w:jc w:val="both"/>
              <w:rPr>
                <w:szCs w:val="24"/>
                <w:highlight w:val="green"/>
              </w:rPr>
            </w:pPr>
            <w:proofErr w:type="gramStart"/>
            <w:r w:rsidRPr="002444A3">
              <w:rPr>
                <w:rFonts w:ascii="Times New Roman" w:hAnsi="Times New Roman"/>
                <w:szCs w:val="24"/>
              </w:rPr>
              <w:t>Ev ziyaretleri yapmak.</w:t>
            </w:r>
            <w:proofErr w:type="gramEnd"/>
          </w:p>
        </w:tc>
        <w:tc>
          <w:tcPr>
            <w:tcW w:w="1161" w:type="pct"/>
            <w:tcBorders>
              <w:top w:val="nil"/>
              <w:left w:val="nil"/>
              <w:bottom w:val="single" w:sz="8" w:space="0" w:color="auto"/>
              <w:right w:val="single" w:sz="8" w:space="0" w:color="auto"/>
            </w:tcBorders>
            <w:shd w:val="clear" w:color="auto" w:fill="auto"/>
            <w:vAlign w:val="center"/>
          </w:tcPr>
          <w:p w:rsidR="006F76B1" w:rsidRPr="00A47F2F" w:rsidRDefault="006F76B1" w:rsidP="00CD58C6">
            <w:pPr>
              <w:spacing w:after="0" w:line="240" w:lineRule="auto"/>
              <w:jc w:val="both"/>
              <w:rPr>
                <w:color w:val="000000"/>
                <w:szCs w:val="24"/>
              </w:rPr>
            </w:pPr>
            <w:r>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6F76B1" w:rsidRPr="00A47F2F" w:rsidRDefault="006F76B1" w:rsidP="00CD58C6">
            <w:pPr>
              <w:spacing w:after="0" w:line="240" w:lineRule="auto"/>
              <w:jc w:val="both"/>
              <w:rPr>
                <w:color w:val="000000"/>
                <w:szCs w:val="24"/>
              </w:rPr>
            </w:pPr>
            <w:r>
              <w:rPr>
                <w:color w:val="000000"/>
                <w:szCs w:val="24"/>
              </w:rPr>
              <w:t>Eğitim-Öğretim yılı boyunca</w:t>
            </w:r>
          </w:p>
        </w:tc>
      </w:tr>
      <w:tr w:rsidR="008D4E73" w:rsidRPr="00A47F2F" w:rsidTr="006F76B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6F76B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6F76B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6F76B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6F76B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6F76B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bl>
    <w:p w:rsidR="008D4E73" w:rsidRDefault="008D4E73" w:rsidP="008D4E73"/>
    <w:p w:rsidR="008D4E73" w:rsidRDefault="008D4E73" w:rsidP="008D4E73"/>
    <w:p w:rsidR="00EB1C60" w:rsidRPr="00A47F2F" w:rsidRDefault="00D41148" w:rsidP="003152E4">
      <w:pPr>
        <w:pStyle w:val="Balk1"/>
      </w:pPr>
      <w:r>
        <w:br w:type="page"/>
      </w:r>
      <w:bookmarkStart w:id="53" w:name="_Toc531097547"/>
      <w:r w:rsidR="00EB1C60" w:rsidRPr="00A47F2F">
        <w:lastRenderedPageBreak/>
        <w:t>V. BÖLÜM</w:t>
      </w:r>
      <w:bookmarkEnd w:id="51"/>
      <w:bookmarkEnd w:id="52"/>
      <w:r w:rsidR="008D4E73">
        <w:t>:</w:t>
      </w:r>
      <w:bookmarkStart w:id="54" w:name="_Toc416085168"/>
      <w:bookmarkStart w:id="55"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3"/>
      <w:bookmarkEnd w:id="54"/>
      <w:bookmarkEnd w:id="55"/>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F444C" w:rsidP="00D41148">
            <w:pPr>
              <w:spacing w:after="0" w:line="240" w:lineRule="auto"/>
              <w:rPr>
                <w:color w:val="000000"/>
                <w:sz w:val="20"/>
                <w:szCs w:val="20"/>
              </w:rPr>
            </w:pPr>
            <w:r>
              <w:rPr>
                <w:color w:val="000000"/>
                <w:sz w:val="20"/>
                <w:szCs w:val="20"/>
              </w:rPr>
              <w:t>2</w:t>
            </w:r>
            <w:r w:rsidR="005723EA">
              <w:rPr>
                <w:color w:val="000000"/>
                <w:sz w:val="20"/>
                <w:szCs w:val="20"/>
              </w:rPr>
              <w:t>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F444C"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F444C"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F444C"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F444C"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F444C"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BF444C"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D0DB0" w:rsidP="00D41148">
            <w:pPr>
              <w:spacing w:after="0" w:line="240" w:lineRule="auto"/>
              <w:rPr>
                <w:color w:val="000000"/>
                <w:sz w:val="20"/>
                <w:szCs w:val="20"/>
              </w:rPr>
            </w:pPr>
            <w:r>
              <w:rPr>
                <w:color w:val="000000"/>
                <w:sz w:val="20"/>
                <w:szCs w:val="20"/>
              </w:rPr>
              <w:t>4</w:t>
            </w:r>
            <w:r w:rsidR="005723EA">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D0DB0" w:rsidP="00D41148">
            <w:pPr>
              <w:spacing w:after="0" w:line="240" w:lineRule="auto"/>
              <w:rPr>
                <w:color w:val="000000"/>
                <w:sz w:val="20"/>
                <w:szCs w:val="20"/>
              </w:rPr>
            </w:pPr>
            <w:r>
              <w:rPr>
                <w:color w:val="000000"/>
                <w:sz w:val="20"/>
                <w:szCs w:val="20"/>
              </w:rPr>
              <w:t>5</w:t>
            </w:r>
            <w:r w:rsidR="005723EA">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D0DB0" w:rsidP="00D41148">
            <w:pPr>
              <w:spacing w:after="0" w:line="240" w:lineRule="auto"/>
              <w:rPr>
                <w:color w:val="000000"/>
                <w:sz w:val="20"/>
                <w:szCs w:val="20"/>
              </w:rPr>
            </w:pPr>
            <w:r>
              <w:rPr>
                <w:color w:val="000000"/>
                <w:sz w:val="20"/>
                <w:szCs w:val="20"/>
              </w:rPr>
              <w:t>6</w:t>
            </w:r>
            <w:r w:rsidR="005723EA">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D0DB0" w:rsidP="00D41148">
            <w:pPr>
              <w:spacing w:after="0" w:line="240" w:lineRule="auto"/>
              <w:rPr>
                <w:color w:val="000000"/>
                <w:sz w:val="20"/>
                <w:szCs w:val="20"/>
              </w:rPr>
            </w:pPr>
            <w:r>
              <w:rPr>
                <w:color w:val="000000"/>
                <w:sz w:val="20"/>
                <w:szCs w:val="20"/>
              </w:rPr>
              <w:t>7</w:t>
            </w:r>
            <w:r w:rsidR="005723EA">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D0DB0" w:rsidP="00D41148">
            <w:pPr>
              <w:spacing w:after="0" w:line="240" w:lineRule="auto"/>
              <w:rPr>
                <w:color w:val="000000"/>
                <w:sz w:val="20"/>
                <w:szCs w:val="20"/>
              </w:rPr>
            </w:pPr>
            <w:r>
              <w:rPr>
                <w:color w:val="000000"/>
                <w:sz w:val="20"/>
                <w:szCs w:val="20"/>
              </w:rPr>
              <w:t>8</w:t>
            </w:r>
            <w:r w:rsidR="005723EA">
              <w:rPr>
                <w:color w:val="000000"/>
                <w:sz w:val="20"/>
                <w:szCs w:val="20"/>
              </w:rPr>
              <w:t>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1D0DB0" w:rsidP="00D41148">
            <w:pPr>
              <w:spacing w:after="0" w:line="240" w:lineRule="auto"/>
              <w:rPr>
                <w:color w:val="000000"/>
                <w:sz w:val="20"/>
                <w:szCs w:val="20"/>
              </w:rPr>
            </w:pPr>
            <w:r>
              <w:rPr>
                <w:color w:val="000000"/>
                <w:sz w:val="20"/>
                <w:szCs w:val="20"/>
              </w:rPr>
              <w:t>300</w:t>
            </w:r>
            <w:r w:rsidR="005723EA">
              <w:rPr>
                <w:color w:val="000000"/>
                <w:sz w:val="20"/>
                <w:szCs w:val="20"/>
              </w:rPr>
              <w:t>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BF444C" w:rsidP="00D41148">
            <w:pPr>
              <w:spacing w:after="0" w:line="240" w:lineRule="auto"/>
              <w:rPr>
                <w:color w:val="000000"/>
                <w:sz w:val="20"/>
                <w:szCs w:val="20"/>
              </w:rPr>
            </w:pPr>
            <w:r>
              <w:rPr>
                <w:color w:val="000000"/>
                <w:sz w:val="20"/>
                <w:szCs w:val="20"/>
              </w:rPr>
              <w:t>2</w:t>
            </w:r>
            <w:r w:rsidR="005723EA">
              <w:rPr>
                <w:color w:val="000000"/>
                <w:sz w:val="20"/>
                <w:szCs w:val="20"/>
              </w:rPr>
              <w:t>0200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1D0DB0" w:rsidP="00D41148">
            <w:pPr>
              <w:spacing w:after="0" w:line="240" w:lineRule="auto"/>
              <w:rPr>
                <w:color w:val="000000"/>
                <w:sz w:val="20"/>
                <w:szCs w:val="20"/>
              </w:rPr>
            </w:pPr>
            <w:r>
              <w:rPr>
                <w:color w:val="000000"/>
                <w:sz w:val="20"/>
                <w:szCs w:val="20"/>
              </w:rPr>
              <w:t>5</w:t>
            </w:r>
            <w:r w:rsidR="005723EA">
              <w:rPr>
                <w:color w:val="000000"/>
                <w:sz w:val="20"/>
                <w:szCs w:val="20"/>
              </w:rPr>
              <w:t>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1D0DB0" w:rsidP="00D41148">
            <w:pPr>
              <w:spacing w:after="0" w:line="240" w:lineRule="auto"/>
              <w:rPr>
                <w:color w:val="000000"/>
                <w:sz w:val="20"/>
                <w:szCs w:val="20"/>
              </w:rPr>
            </w:pPr>
            <w:r>
              <w:rPr>
                <w:color w:val="000000"/>
                <w:sz w:val="20"/>
                <w:szCs w:val="20"/>
              </w:rPr>
              <w:t>6</w:t>
            </w:r>
            <w:r w:rsidR="005723EA">
              <w:rPr>
                <w:color w:val="000000"/>
                <w:sz w:val="20"/>
                <w:szCs w:val="20"/>
              </w:rPr>
              <w:t>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1D0DB0" w:rsidP="00D41148">
            <w:pPr>
              <w:spacing w:after="0" w:line="240" w:lineRule="auto"/>
              <w:rPr>
                <w:color w:val="000000"/>
                <w:sz w:val="20"/>
                <w:szCs w:val="20"/>
              </w:rPr>
            </w:pPr>
            <w:r>
              <w:rPr>
                <w:color w:val="000000"/>
                <w:sz w:val="20"/>
                <w:szCs w:val="20"/>
              </w:rPr>
              <w:t>7</w:t>
            </w:r>
            <w:r w:rsidR="005723EA">
              <w:rPr>
                <w:color w:val="000000"/>
                <w:sz w:val="20"/>
                <w:szCs w:val="20"/>
              </w:rPr>
              <w:t>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1D0DB0" w:rsidP="00D41148">
            <w:pPr>
              <w:spacing w:after="0" w:line="240" w:lineRule="auto"/>
              <w:rPr>
                <w:color w:val="000000"/>
                <w:sz w:val="20"/>
                <w:szCs w:val="20"/>
              </w:rPr>
            </w:pPr>
            <w:r>
              <w:rPr>
                <w:color w:val="000000"/>
                <w:sz w:val="20"/>
                <w:szCs w:val="20"/>
              </w:rPr>
              <w:t>8</w:t>
            </w:r>
            <w:r w:rsidR="005723EA">
              <w:rPr>
                <w:color w:val="000000"/>
                <w:sz w:val="20"/>
                <w:szCs w:val="20"/>
              </w:rPr>
              <w:t>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1D0DB0" w:rsidP="00D41148">
            <w:pPr>
              <w:spacing w:after="0" w:line="240" w:lineRule="auto"/>
              <w:rPr>
                <w:color w:val="000000"/>
                <w:sz w:val="20"/>
                <w:szCs w:val="20"/>
              </w:rPr>
            </w:pPr>
            <w:r>
              <w:rPr>
                <w:color w:val="000000"/>
                <w:sz w:val="20"/>
                <w:szCs w:val="20"/>
              </w:rPr>
              <w:t>300</w:t>
            </w:r>
            <w:r w:rsidR="005723EA">
              <w:rPr>
                <w:color w:val="000000"/>
                <w:sz w:val="20"/>
                <w:szCs w:val="20"/>
              </w:rPr>
              <w:t>0</w:t>
            </w:r>
          </w:p>
        </w:tc>
      </w:tr>
    </w:tbl>
    <w:p w:rsidR="00D41148" w:rsidRDefault="00D41148" w:rsidP="00D41148"/>
    <w:p w:rsidR="00337637" w:rsidRPr="008D4E73" w:rsidRDefault="00337637" w:rsidP="003152E4">
      <w:pPr>
        <w:pStyle w:val="Balk1"/>
      </w:pPr>
      <w:bookmarkStart w:id="56" w:name="_Toc416085171"/>
      <w:bookmarkStart w:id="57" w:name="_Toc529519472"/>
      <w:r w:rsidRPr="008D4E73">
        <w:t>V</w:t>
      </w:r>
      <w:r w:rsidR="008D4E73" w:rsidRPr="008D4E73">
        <w:t>I</w:t>
      </w:r>
      <w:r w:rsidRPr="008D4E73">
        <w:t>. BÖLÜM</w:t>
      </w:r>
      <w:bookmarkEnd w:id="56"/>
      <w:bookmarkEnd w:id="57"/>
      <w:r w:rsidR="008D4E73" w:rsidRPr="008D4E73">
        <w:t>:</w:t>
      </w:r>
      <w:bookmarkStart w:id="58" w:name="_Toc416085172"/>
      <w:bookmarkStart w:id="59" w:name="_Toc529519473"/>
      <w:r w:rsidR="008D4E73" w:rsidRPr="008D4E73">
        <w:t xml:space="preserve"> </w:t>
      </w:r>
      <w:r w:rsidRPr="008D4E73">
        <w:t>İZLEME VE DEĞERLENDİRME</w:t>
      </w:r>
      <w:bookmarkEnd w:id="58"/>
      <w:bookmarkEnd w:id="59"/>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60" w:name="_Toc531097548"/>
      <w:r w:rsidRPr="00A47F2F">
        <w:lastRenderedPageBreak/>
        <w:t>EKLER:</w:t>
      </w:r>
      <w:bookmarkEnd w:id="60"/>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A27846">
      <w:footerReference w:type="first" r:id="rId19"/>
      <w:pgSz w:w="16838" w:h="11906" w:orient="landscape"/>
      <w:pgMar w:top="1417" w:right="1417" w:bottom="993"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893" w:rsidRDefault="00746893" w:rsidP="00DC3C73">
      <w:pPr>
        <w:spacing w:after="0" w:line="240" w:lineRule="auto"/>
      </w:pPr>
      <w:r>
        <w:separator/>
      </w:r>
    </w:p>
  </w:endnote>
  <w:endnote w:type="continuationSeparator" w:id="0">
    <w:p w:rsidR="00746893" w:rsidRDefault="00746893"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F0" w:rsidRDefault="001E46F0">
    <w:pPr>
      <w:pStyle w:val="Altbilgi"/>
      <w:jc w:val="right"/>
    </w:pPr>
    <w:r>
      <w:fldChar w:fldCharType="begin"/>
    </w:r>
    <w:r>
      <w:instrText>PAGE   \* MERGEFORMAT</w:instrText>
    </w:r>
    <w:r>
      <w:fldChar w:fldCharType="separate"/>
    </w:r>
    <w:r w:rsidR="002A5035">
      <w:rPr>
        <w:noProof/>
      </w:rPr>
      <w:t>19</w:t>
    </w:r>
    <w:r>
      <w:rPr>
        <w:noProof/>
      </w:rPr>
      <w:fldChar w:fldCharType="end"/>
    </w:r>
  </w:p>
  <w:p w:rsidR="001E46F0" w:rsidRDefault="001E46F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F0" w:rsidRDefault="001E46F0">
    <w:pPr>
      <w:pStyle w:val="Altbilgi"/>
      <w:jc w:val="right"/>
    </w:pPr>
    <w:r>
      <w:fldChar w:fldCharType="begin"/>
    </w:r>
    <w:r>
      <w:instrText>PAGE   \* MERGEFORMAT</w:instrText>
    </w:r>
    <w:r>
      <w:fldChar w:fldCharType="separate"/>
    </w:r>
    <w:r>
      <w:rPr>
        <w:noProof/>
      </w:rPr>
      <w:t>i</w:t>
    </w:r>
    <w:r>
      <w:rPr>
        <w:noProof/>
      </w:rPr>
      <w:fldChar w:fldCharType="end"/>
    </w:r>
  </w:p>
  <w:p w:rsidR="001E46F0" w:rsidRDefault="001E46F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F0" w:rsidRDefault="001E46F0">
    <w:pPr>
      <w:pStyle w:val="Altbilgi"/>
      <w:jc w:val="right"/>
    </w:pPr>
    <w:r>
      <w:fldChar w:fldCharType="begin"/>
    </w:r>
    <w:r>
      <w:instrText>PAGE   \* MERGEFORMAT</w:instrText>
    </w:r>
    <w:r>
      <w:fldChar w:fldCharType="separate"/>
    </w:r>
    <w:r>
      <w:rPr>
        <w:noProof/>
      </w:rPr>
      <w:t>1</w:t>
    </w:r>
    <w:r>
      <w:rPr>
        <w:noProof/>
      </w:rPr>
      <w:fldChar w:fldCharType="end"/>
    </w:r>
  </w:p>
  <w:p w:rsidR="001E46F0" w:rsidRDefault="001E46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893" w:rsidRDefault="00746893" w:rsidP="00DC3C73">
      <w:pPr>
        <w:spacing w:after="0" w:line="240" w:lineRule="auto"/>
      </w:pPr>
      <w:r>
        <w:separator/>
      </w:r>
    </w:p>
  </w:footnote>
  <w:footnote w:type="continuationSeparator" w:id="0">
    <w:p w:rsidR="00746893" w:rsidRDefault="00746893"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F0" w:rsidRPr="00A40B5B" w:rsidRDefault="001E46F0"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0B30"/>
    <w:multiLevelType w:val="hybridMultilevel"/>
    <w:tmpl w:val="E5E645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C3D8E"/>
    <w:multiLevelType w:val="hybridMultilevel"/>
    <w:tmpl w:val="03788A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D26275"/>
    <w:multiLevelType w:val="hybridMultilevel"/>
    <w:tmpl w:val="C2222FA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323904AD"/>
    <w:multiLevelType w:val="hybridMultilevel"/>
    <w:tmpl w:val="2982B7C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5241A9"/>
    <w:multiLevelType w:val="hybridMultilevel"/>
    <w:tmpl w:val="7916D7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2243D80"/>
    <w:multiLevelType w:val="hybridMultilevel"/>
    <w:tmpl w:val="1888A176"/>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8E97C77"/>
    <w:multiLevelType w:val="hybridMultilevel"/>
    <w:tmpl w:val="5330BD1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4FC"/>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996"/>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4787"/>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17CC"/>
    <w:rsid w:val="00072767"/>
    <w:rsid w:val="00072CC9"/>
    <w:rsid w:val="000732B5"/>
    <w:rsid w:val="00073B35"/>
    <w:rsid w:val="00074007"/>
    <w:rsid w:val="0007492F"/>
    <w:rsid w:val="00076AE2"/>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2738"/>
    <w:rsid w:val="00093C1A"/>
    <w:rsid w:val="00095BB5"/>
    <w:rsid w:val="00095FD7"/>
    <w:rsid w:val="0009636B"/>
    <w:rsid w:val="000964BA"/>
    <w:rsid w:val="0009653C"/>
    <w:rsid w:val="000966C6"/>
    <w:rsid w:val="00097AE7"/>
    <w:rsid w:val="00097E70"/>
    <w:rsid w:val="000A05EA"/>
    <w:rsid w:val="000A0A23"/>
    <w:rsid w:val="000A24F2"/>
    <w:rsid w:val="000A269B"/>
    <w:rsid w:val="000A38A5"/>
    <w:rsid w:val="000A41E5"/>
    <w:rsid w:val="000A581D"/>
    <w:rsid w:val="000A639E"/>
    <w:rsid w:val="000A7D74"/>
    <w:rsid w:val="000B00E2"/>
    <w:rsid w:val="000B2467"/>
    <w:rsid w:val="000B439F"/>
    <w:rsid w:val="000B4BA4"/>
    <w:rsid w:val="000C2E8C"/>
    <w:rsid w:val="000C4217"/>
    <w:rsid w:val="000C4926"/>
    <w:rsid w:val="000C72AE"/>
    <w:rsid w:val="000C794C"/>
    <w:rsid w:val="000D0D4B"/>
    <w:rsid w:val="000D113D"/>
    <w:rsid w:val="000D1BEA"/>
    <w:rsid w:val="000D20A3"/>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471"/>
    <w:rsid w:val="000F5B53"/>
    <w:rsid w:val="000F5E2F"/>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7C5"/>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AAE"/>
    <w:rsid w:val="00162C95"/>
    <w:rsid w:val="0016360C"/>
    <w:rsid w:val="001639B6"/>
    <w:rsid w:val="00164E2B"/>
    <w:rsid w:val="00165016"/>
    <w:rsid w:val="0016514C"/>
    <w:rsid w:val="001656F4"/>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0105"/>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DB0"/>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6F0"/>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C74"/>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35677"/>
    <w:rsid w:val="002407CC"/>
    <w:rsid w:val="00241250"/>
    <w:rsid w:val="0024145B"/>
    <w:rsid w:val="00241A99"/>
    <w:rsid w:val="00242307"/>
    <w:rsid w:val="00242A19"/>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4FB7"/>
    <w:rsid w:val="00276037"/>
    <w:rsid w:val="002765E5"/>
    <w:rsid w:val="002778C7"/>
    <w:rsid w:val="0028029F"/>
    <w:rsid w:val="00280D4F"/>
    <w:rsid w:val="00280DBA"/>
    <w:rsid w:val="00281716"/>
    <w:rsid w:val="002825C6"/>
    <w:rsid w:val="00284611"/>
    <w:rsid w:val="00284901"/>
    <w:rsid w:val="0028588C"/>
    <w:rsid w:val="00286F3E"/>
    <w:rsid w:val="002878F2"/>
    <w:rsid w:val="00287E28"/>
    <w:rsid w:val="00287F8E"/>
    <w:rsid w:val="00290014"/>
    <w:rsid w:val="00290392"/>
    <w:rsid w:val="002903AC"/>
    <w:rsid w:val="00292D80"/>
    <w:rsid w:val="0029391F"/>
    <w:rsid w:val="00293FA9"/>
    <w:rsid w:val="002942B3"/>
    <w:rsid w:val="00295B1A"/>
    <w:rsid w:val="00297B86"/>
    <w:rsid w:val="002A165F"/>
    <w:rsid w:val="002A5035"/>
    <w:rsid w:val="002A52F7"/>
    <w:rsid w:val="002A5A85"/>
    <w:rsid w:val="002A66D6"/>
    <w:rsid w:val="002A6739"/>
    <w:rsid w:val="002B1660"/>
    <w:rsid w:val="002B2080"/>
    <w:rsid w:val="002B2714"/>
    <w:rsid w:val="002B3479"/>
    <w:rsid w:val="002B35D7"/>
    <w:rsid w:val="002B5201"/>
    <w:rsid w:val="002B5E8E"/>
    <w:rsid w:val="002B6FDB"/>
    <w:rsid w:val="002C0162"/>
    <w:rsid w:val="002C038D"/>
    <w:rsid w:val="002C0D5A"/>
    <w:rsid w:val="002C1B74"/>
    <w:rsid w:val="002C2E08"/>
    <w:rsid w:val="002C37E0"/>
    <w:rsid w:val="002C38AB"/>
    <w:rsid w:val="002C3CB3"/>
    <w:rsid w:val="002C47FC"/>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007"/>
    <w:rsid w:val="002F66C7"/>
    <w:rsid w:val="002F7B7A"/>
    <w:rsid w:val="003022C7"/>
    <w:rsid w:val="003035FD"/>
    <w:rsid w:val="003039DA"/>
    <w:rsid w:val="003042D7"/>
    <w:rsid w:val="00304338"/>
    <w:rsid w:val="003050B7"/>
    <w:rsid w:val="0030721A"/>
    <w:rsid w:val="003072A7"/>
    <w:rsid w:val="003072B6"/>
    <w:rsid w:val="00307523"/>
    <w:rsid w:val="00307CA9"/>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5D49"/>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0CE2"/>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5E63"/>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4AD"/>
    <w:rsid w:val="003D1B07"/>
    <w:rsid w:val="003D3C7C"/>
    <w:rsid w:val="003D4556"/>
    <w:rsid w:val="003D4819"/>
    <w:rsid w:val="003D60C8"/>
    <w:rsid w:val="003D61CA"/>
    <w:rsid w:val="003D693F"/>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5267"/>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17"/>
    <w:rsid w:val="00416548"/>
    <w:rsid w:val="00416808"/>
    <w:rsid w:val="0041697D"/>
    <w:rsid w:val="004172C1"/>
    <w:rsid w:val="004207AE"/>
    <w:rsid w:val="004216D0"/>
    <w:rsid w:val="0042188D"/>
    <w:rsid w:val="0042207F"/>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7EC4"/>
    <w:rsid w:val="004905B2"/>
    <w:rsid w:val="004924D3"/>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3C38"/>
    <w:rsid w:val="004C5E7B"/>
    <w:rsid w:val="004C6BDC"/>
    <w:rsid w:val="004D0746"/>
    <w:rsid w:val="004D17C5"/>
    <w:rsid w:val="004D1B01"/>
    <w:rsid w:val="004D28C5"/>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44EE"/>
    <w:rsid w:val="004E567C"/>
    <w:rsid w:val="004E6640"/>
    <w:rsid w:val="004E7862"/>
    <w:rsid w:val="004F03F8"/>
    <w:rsid w:val="004F12C8"/>
    <w:rsid w:val="004F1790"/>
    <w:rsid w:val="004F2B40"/>
    <w:rsid w:val="004F3A32"/>
    <w:rsid w:val="004F470F"/>
    <w:rsid w:val="004F5DA5"/>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0FA7"/>
    <w:rsid w:val="005215AD"/>
    <w:rsid w:val="00521F76"/>
    <w:rsid w:val="00522365"/>
    <w:rsid w:val="00524793"/>
    <w:rsid w:val="0052652E"/>
    <w:rsid w:val="00526B3A"/>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4962"/>
    <w:rsid w:val="00545E0D"/>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1EC"/>
    <w:rsid w:val="0056048A"/>
    <w:rsid w:val="00560B6B"/>
    <w:rsid w:val="00561394"/>
    <w:rsid w:val="005644B2"/>
    <w:rsid w:val="00564919"/>
    <w:rsid w:val="00565133"/>
    <w:rsid w:val="00570513"/>
    <w:rsid w:val="00570534"/>
    <w:rsid w:val="005706A2"/>
    <w:rsid w:val="005707FB"/>
    <w:rsid w:val="005723EA"/>
    <w:rsid w:val="0057246F"/>
    <w:rsid w:val="005733E4"/>
    <w:rsid w:val="005743FE"/>
    <w:rsid w:val="0057442B"/>
    <w:rsid w:val="00574494"/>
    <w:rsid w:val="0057492E"/>
    <w:rsid w:val="00574D88"/>
    <w:rsid w:val="00575420"/>
    <w:rsid w:val="00575F2F"/>
    <w:rsid w:val="0057626F"/>
    <w:rsid w:val="00576C7F"/>
    <w:rsid w:val="005778A8"/>
    <w:rsid w:val="0058007E"/>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1EF0"/>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1129"/>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18FF"/>
    <w:rsid w:val="005E2803"/>
    <w:rsid w:val="005E2863"/>
    <w:rsid w:val="005E39D8"/>
    <w:rsid w:val="005E4346"/>
    <w:rsid w:val="005E4818"/>
    <w:rsid w:val="005E531F"/>
    <w:rsid w:val="005E5FFC"/>
    <w:rsid w:val="005E6E81"/>
    <w:rsid w:val="005E70C7"/>
    <w:rsid w:val="005E77C7"/>
    <w:rsid w:val="005E7AB1"/>
    <w:rsid w:val="005E7C3C"/>
    <w:rsid w:val="005F21AD"/>
    <w:rsid w:val="005F24ED"/>
    <w:rsid w:val="005F58D9"/>
    <w:rsid w:val="005F5FB7"/>
    <w:rsid w:val="005F6230"/>
    <w:rsid w:val="00601944"/>
    <w:rsid w:val="0060246B"/>
    <w:rsid w:val="00602964"/>
    <w:rsid w:val="00603DB9"/>
    <w:rsid w:val="00605505"/>
    <w:rsid w:val="00605CFD"/>
    <w:rsid w:val="00605DD0"/>
    <w:rsid w:val="0060613B"/>
    <w:rsid w:val="00606EC5"/>
    <w:rsid w:val="00607019"/>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4EF9"/>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37900"/>
    <w:rsid w:val="0064017A"/>
    <w:rsid w:val="006401E8"/>
    <w:rsid w:val="00641742"/>
    <w:rsid w:val="00641E16"/>
    <w:rsid w:val="00642BAB"/>
    <w:rsid w:val="00642D39"/>
    <w:rsid w:val="00645830"/>
    <w:rsid w:val="006458D9"/>
    <w:rsid w:val="00646079"/>
    <w:rsid w:val="00646BB5"/>
    <w:rsid w:val="00646F44"/>
    <w:rsid w:val="0064773F"/>
    <w:rsid w:val="00652181"/>
    <w:rsid w:val="006529FD"/>
    <w:rsid w:val="00652B5A"/>
    <w:rsid w:val="00652C83"/>
    <w:rsid w:val="00653218"/>
    <w:rsid w:val="00653635"/>
    <w:rsid w:val="00653819"/>
    <w:rsid w:val="00653AD6"/>
    <w:rsid w:val="00653E77"/>
    <w:rsid w:val="0065495D"/>
    <w:rsid w:val="00654BCD"/>
    <w:rsid w:val="00654C1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2B"/>
    <w:rsid w:val="006664E2"/>
    <w:rsid w:val="00667152"/>
    <w:rsid w:val="00667B66"/>
    <w:rsid w:val="00670F31"/>
    <w:rsid w:val="00671910"/>
    <w:rsid w:val="00671B37"/>
    <w:rsid w:val="00672055"/>
    <w:rsid w:val="00672182"/>
    <w:rsid w:val="00673062"/>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4E65"/>
    <w:rsid w:val="00685478"/>
    <w:rsid w:val="00690682"/>
    <w:rsid w:val="00690C8A"/>
    <w:rsid w:val="00692B03"/>
    <w:rsid w:val="00692FF2"/>
    <w:rsid w:val="006941D7"/>
    <w:rsid w:val="00694310"/>
    <w:rsid w:val="0069457A"/>
    <w:rsid w:val="00695505"/>
    <w:rsid w:val="00696781"/>
    <w:rsid w:val="00697A34"/>
    <w:rsid w:val="006A0119"/>
    <w:rsid w:val="006A06A7"/>
    <w:rsid w:val="006A0B1C"/>
    <w:rsid w:val="006A1BDD"/>
    <w:rsid w:val="006A2C1B"/>
    <w:rsid w:val="006A3492"/>
    <w:rsid w:val="006A4548"/>
    <w:rsid w:val="006A4AB7"/>
    <w:rsid w:val="006A54DD"/>
    <w:rsid w:val="006A56A7"/>
    <w:rsid w:val="006A667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01C"/>
    <w:rsid w:val="006C0A37"/>
    <w:rsid w:val="006C0ADF"/>
    <w:rsid w:val="006C1254"/>
    <w:rsid w:val="006C15B8"/>
    <w:rsid w:val="006C1E71"/>
    <w:rsid w:val="006C3B75"/>
    <w:rsid w:val="006C4D0D"/>
    <w:rsid w:val="006C5A34"/>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5E1"/>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6B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22C3"/>
    <w:rsid w:val="0072401E"/>
    <w:rsid w:val="00725A03"/>
    <w:rsid w:val="00725F3E"/>
    <w:rsid w:val="0072641F"/>
    <w:rsid w:val="0072688C"/>
    <w:rsid w:val="00726D8E"/>
    <w:rsid w:val="007307F8"/>
    <w:rsid w:val="00730C6F"/>
    <w:rsid w:val="00731F5E"/>
    <w:rsid w:val="00732724"/>
    <w:rsid w:val="007330AC"/>
    <w:rsid w:val="007343A5"/>
    <w:rsid w:val="00735724"/>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893"/>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5E8C"/>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041"/>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07A"/>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30F"/>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8789C"/>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3FB4"/>
    <w:rsid w:val="009251C1"/>
    <w:rsid w:val="00925565"/>
    <w:rsid w:val="00926B54"/>
    <w:rsid w:val="0092702C"/>
    <w:rsid w:val="009272EF"/>
    <w:rsid w:val="00927999"/>
    <w:rsid w:val="009279B7"/>
    <w:rsid w:val="00927EF2"/>
    <w:rsid w:val="00930C0E"/>
    <w:rsid w:val="00932197"/>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58CC"/>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78F1"/>
    <w:rsid w:val="009B355A"/>
    <w:rsid w:val="009B3843"/>
    <w:rsid w:val="009B404A"/>
    <w:rsid w:val="009B451A"/>
    <w:rsid w:val="009B626D"/>
    <w:rsid w:val="009B656A"/>
    <w:rsid w:val="009B6E16"/>
    <w:rsid w:val="009B70D4"/>
    <w:rsid w:val="009C052A"/>
    <w:rsid w:val="009C05A8"/>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4E59"/>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E6F7B"/>
    <w:rsid w:val="009E7390"/>
    <w:rsid w:val="009F1D44"/>
    <w:rsid w:val="009F24D5"/>
    <w:rsid w:val="009F2ED8"/>
    <w:rsid w:val="009F4287"/>
    <w:rsid w:val="009F4A5D"/>
    <w:rsid w:val="009F7224"/>
    <w:rsid w:val="00A00641"/>
    <w:rsid w:val="00A0175B"/>
    <w:rsid w:val="00A019B5"/>
    <w:rsid w:val="00A02874"/>
    <w:rsid w:val="00A05B8B"/>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46"/>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425"/>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6C8B"/>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C02"/>
    <w:rsid w:val="00AB6E20"/>
    <w:rsid w:val="00AB7D97"/>
    <w:rsid w:val="00AC2179"/>
    <w:rsid w:val="00AC30D4"/>
    <w:rsid w:val="00AC4795"/>
    <w:rsid w:val="00AC6952"/>
    <w:rsid w:val="00AC6988"/>
    <w:rsid w:val="00AC75FE"/>
    <w:rsid w:val="00AC79B4"/>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5EF9"/>
    <w:rsid w:val="00B265FF"/>
    <w:rsid w:val="00B26D8A"/>
    <w:rsid w:val="00B31D39"/>
    <w:rsid w:val="00B32C2F"/>
    <w:rsid w:val="00B334F5"/>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8C1"/>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1EB1"/>
    <w:rsid w:val="00B62514"/>
    <w:rsid w:val="00B627D9"/>
    <w:rsid w:val="00B65583"/>
    <w:rsid w:val="00B65A17"/>
    <w:rsid w:val="00B65D8F"/>
    <w:rsid w:val="00B671D3"/>
    <w:rsid w:val="00B7015C"/>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3D5"/>
    <w:rsid w:val="00BA4F89"/>
    <w:rsid w:val="00BA5001"/>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C688F"/>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44C"/>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8A8"/>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3DFC"/>
    <w:rsid w:val="00C446EE"/>
    <w:rsid w:val="00C4508E"/>
    <w:rsid w:val="00C46D48"/>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5793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13A7"/>
    <w:rsid w:val="00C74449"/>
    <w:rsid w:val="00C75E7C"/>
    <w:rsid w:val="00C76389"/>
    <w:rsid w:val="00C76699"/>
    <w:rsid w:val="00C766D2"/>
    <w:rsid w:val="00C76B70"/>
    <w:rsid w:val="00C76DE1"/>
    <w:rsid w:val="00C77DDC"/>
    <w:rsid w:val="00C80EF3"/>
    <w:rsid w:val="00C817A8"/>
    <w:rsid w:val="00C829F4"/>
    <w:rsid w:val="00C836AC"/>
    <w:rsid w:val="00C847EC"/>
    <w:rsid w:val="00C84B70"/>
    <w:rsid w:val="00C85BD6"/>
    <w:rsid w:val="00C861CB"/>
    <w:rsid w:val="00C866AC"/>
    <w:rsid w:val="00C866CF"/>
    <w:rsid w:val="00C873DD"/>
    <w:rsid w:val="00C8747B"/>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81"/>
    <w:rsid w:val="00CC2DB0"/>
    <w:rsid w:val="00CC3FB1"/>
    <w:rsid w:val="00CC4462"/>
    <w:rsid w:val="00CC5B20"/>
    <w:rsid w:val="00CC607E"/>
    <w:rsid w:val="00CC6249"/>
    <w:rsid w:val="00CD0A0C"/>
    <w:rsid w:val="00CD39EA"/>
    <w:rsid w:val="00CD58C6"/>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13B8"/>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19E5"/>
    <w:rsid w:val="00D32DC1"/>
    <w:rsid w:val="00D32FD5"/>
    <w:rsid w:val="00D33358"/>
    <w:rsid w:val="00D33392"/>
    <w:rsid w:val="00D33C88"/>
    <w:rsid w:val="00D34BB1"/>
    <w:rsid w:val="00D3602D"/>
    <w:rsid w:val="00D3677D"/>
    <w:rsid w:val="00D37224"/>
    <w:rsid w:val="00D375E5"/>
    <w:rsid w:val="00D41148"/>
    <w:rsid w:val="00D42ACF"/>
    <w:rsid w:val="00D42FCA"/>
    <w:rsid w:val="00D44EE2"/>
    <w:rsid w:val="00D44FD3"/>
    <w:rsid w:val="00D45022"/>
    <w:rsid w:val="00D45C85"/>
    <w:rsid w:val="00D46445"/>
    <w:rsid w:val="00D46E8B"/>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2A11"/>
    <w:rsid w:val="00D73A69"/>
    <w:rsid w:val="00D73C9F"/>
    <w:rsid w:val="00D74B35"/>
    <w:rsid w:val="00D75898"/>
    <w:rsid w:val="00D758FE"/>
    <w:rsid w:val="00D768DB"/>
    <w:rsid w:val="00D77C52"/>
    <w:rsid w:val="00D77CDC"/>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9CA"/>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1C2"/>
    <w:rsid w:val="00DD4679"/>
    <w:rsid w:val="00DD554F"/>
    <w:rsid w:val="00DD56E0"/>
    <w:rsid w:val="00DD5AEB"/>
    <w:rsid w:val="00DD5E66"/>
    <w:rsid w:val="00DD6039"/>
    <w:rsid w:val="00DD79B7"/>
    <w:rsid w:val="00DE125C"/>
    <w:rsid w:val="00DE23D3"/>
    <w:rsid w:val="00DE2490"/>
    <w:rsid w:val="00DE3D6A"/>
    <w:rsid w:val="00DE463D"/>
    <w:rsid w:val="00DE534E"/>
    <w:rsid w:val="00DE60EC"/>
    <w:rsid w:val="00DE6129"/>
    <w:rsid w:val="00DE6E6A"/>
    <w:rsid w:val="00DF1060"/>
    <w:rsid w:val="00DF1237"/>
    <w:rsid w:val="00DF154A"/>
    <w:rsid w:val="00DF1557"/>
    <w:rsid w:val="00DF1A84"/>
    <w:rsid w:val="00DF243A"/>
    <w:rsid w:val="00DF2DA6"/>
    <w:rsid w:val="00DF300C"/>
    <w:rsid w:val="00DF33D6"/>
    <w:rsid w:val="00DF35C9"/>
    <w:rsid w:val="00DF3DDC"/>
    <w:rsid w:val="00DF4F0A"/>
    <w:rsid w:val="00DF5DCA"/>
    <w:rsid w:val="00DF66A2"/>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5D09"/>
    <w:rsid w:val="00E56315"/>
    <w:rsid w:val="00E56553"/>
    <w:rsid w:val="00E56F4D"/>
    <w:rsid w:val="00E57AB2"/>
    <w:rsid w:val="00E57DAA"/>
    <w:rsid w:val="00E60CCA"/>
    <w:rsid w:val="00E60E25"/>
    <w:rsid w:val="00E61B16"/>
    <w:rsid w:val="00E61EE8"/>
    <w:rsid w:val="00E63125"/>
    <w:rsid w:val="00E633DB"/>
    <w:rsid w:val="00E64591"/>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51A"/>
    <w:rsid w:val="00E8767E"/>
    <w:rsid w:val="00E87F20"/>
    <w:rsid w:val="00E90EE8"/>
    <w:rsid w:val="00E9132C"/>
    <w:rsid w:val="00E91D0C"/>
    <w:rsid w:val="00E93097"/>
    <w:rsid w:val="00E93D5F"/>
    <w:rsid w:val="00E944D6"/>
    <w:rsid w:val="00E954A6"/>
    <w:rsid w:val="00E9560F"/>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23D"/>
    <w:rsid w:val="00EC2B1D"/>
    <w:rsid w:val="00EC42F4"/>
    <w:rsid w:val="00EC43AC"/>
    <w:rsid w:val="00EC4735"/>
    <w:rsid w:val="00EC54D4"/>
    <w:rsid w:val="00EC74DF"/>
    <w:rsid w:val="00ED00C2"/>
    <w:rsid w:val="00ED01AE"/>
    <w:rsid w:val="00ED0A3B"/>
    <w:rsid w:val="00ED0B38"/>
    <w:rsid w:val="00ED0B8A"/>
    <w:rsid w:val="00ED12C7"/>
    <w:rsid w:val="00ED1323"/>
    <w:rsid w:val="00ED396E"/>
    <w:rsid w:val="00ED407F"/>
    <w:rsid w:val="00ED5462"/>
    <w:rsid w:val="00ED6D23"/>
    <w:rsid w:val="00ED71C9"/>
    <w:rsid w:val="00EE0854"/>
    <w:rsid w:val="00EE1A7E"/>
    <w:rsid w:val="00EE2AAA"/>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5C5"/>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042"/>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0FA7"/>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53B"/>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B45"/>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jp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115513097500355E-2"/>
          <c:y val="4.4008114856429727E-2"/>
          <c:w val="0.69122385055227475"/>
          <c:h val="0.85669225967540819"/>
        </c:manualLayout>
      </c:layout>
      <c:barChart>
        <c:barDir val="col"/>
        <c:grouping val="clustered"/>
        <c:varyColors val="0"/>
        <c:ser>
          <c:idx val="5"/>
          <c:order val="5"/>
          <c:tx>
            <c:strRef>
              <c:f>Sayfa1!$B$1</c:f>
              <c:strCache>
                <c:ptCount val="1"/>
                <c:pt idx="0">
                  <c:v>Kesinlikle Katılıyorum                                                                                       (5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55</c:v>
                </c:pt>
                <c:pt idx="1">
                  <c:v>25</c:v>
                </c:pt>
                <c:pt idx="2">
                  <c:v>20</c:v>
                </c:pt>
                <c:pt idx="3">
                  <c:v>30</c:v>
                </c:pt>
                <c:pt idx="4">
                  <c:v>75</c:v>
                </c:pt>
                <c:pt idx="5">
                  <c:v>30</c:v>
                </c:pt>
                <c:pt idx="6">
                  <c:v>75</c:v>
                </c:pt>
                <c:pt idx="7">
                  <c:v>70</c:v>
                </c:pt>
                <c:pt idx="8">
                  <c:v>95</c:v>
                </c:pt>
                <c:pt idx="9">
                  <c:v>40</c:v>
                </c:pt>
                <c:pt idx="10">
                  <c:v>60</c:v>
                </c:pt>
                <c:pt idx="11">
                  <c:v>5</c:v>
                </c:pt>
                <c:pt idx="12">
                  <c:v>20</c:v>
                </c:pt>
              </c:numCache>
            </c:numRef>
          </c:val>
        </c:ser>
        <c:ser>
          <c:idx val="6"/>
          <c:order val="6"/>
          <c:tx>
            <c:strRef>
              <c:f>Sayfa1!$C$1</c:f>
              <c:strCache>
                <c:ptCount val="1"/>
                <c:pt idx="0">
                  <c:v>Katılıyorum (4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52</c:v>
                </c:pt>
                <c:pt idx="1">
                  <c:v>36</c:v>
                </c:pt>
                <c:pt idx="2">
                  <c:v>24</c:v>
                </c:pt>
                <c:pt idx="3">
                  <c:v>28</c:v>
                </c:pt>
                <c:pt idx="4">
                  <c:v>40</c:v>
                </c:pt>
                <c:pt idx="5">
                  <c:v>44</c:v>
                </c:pt>
                <c:pt idx="6">
                  <c:v>36</c:v>
                </c:pt>
                <c:pt idx="7">
                  <c:v>36</c:v>
                </c:pt>
                <c:pt idx="8">
                  <c:v>32</c:v>
                </c:pt>
                <c:pt idx="9">
                  <c:v>24</c:v>
                </c:pt>
                <c:pt idx="10">
                  <c:v>32</c:v>
                </c:pt>
                <c:pt idx="11">
                  <c:v>40</c:v>
                </c:pt>
                <c:pt idx="12">
                  <c:v>28</c:v>
                </c:pt>
              </c:numCache>
            </c:numRef>
          </c:val>
        </c:ser>
        <c:ser>
          <c:idx val="7"/>
          <c:order val="7"/>
          <c:tx>
            <c:strRef>
              <c:f>Sayfa1!$D$1</c:f>
              <c:strCache>
                <c:ptCount val="1"/>
                <c:pt idx="0">
                  <c:v>Kararsızım  (3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6</c:v>
                </c:pt>
                <c:pt idx="1">
                  <c:v>24</c:v>
                </c:pt>
                <c:pt idx="2">
                  <c:v>12</c:v>
                </c:pt>
                <c:pt idx="3">
                  <c:v>21</c:v>
                </c:pt>
                <c:pt idx="5">
                  <c:v>12</c:v>
                </c:pt>
                <c:pt idx="6">
                  <c:v>6</c:v>
                </c:pt>
                <c:pt idx="7">
                  <c:v>12</c:v>
                </c:pt>
                <c:pt idx="8">
                  <c:v>3</c:v>
                </c:pt>
                <c:pt idx="9">
                  <c:v>15</c:v>
                </c:pt>
                <c:pt idx="10">
                  <c:v>9</c:v>
                </c:pt>
                <c:pt idx="11">
                  <c:v>3</c:v>
                </c:pt>
                <c:pt idx="12">
                  <c:v>6</c:v>
                </c:pt>
              </c:numCache>
            </c:numRef>
          </c:val>
        </c:ser>
        <c:ser>
          <c:idx val="8"/>
          <c:order val="8"/>
          <c:tx>
            <c:strRef>
              <c:f>Sayfa1!$E$1</c:f>
              <c:strCache>
                <c:ptCount val="1"/>
                <c:pt idx="0">
                  <c:v>Kısmen Katılıyorum                               (2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8</c:v>
                </c:pt>
                <c:pt idx="1">
                  <c:v>12</c:v>
                </c:pt>
                <c:pt idx="2">
                  <c:v>4</c:v>
                </c:pt>
                <c:pt idx="3">
                  <c:v>10</c:v>
                </c:pt>
                <c:pt idx="4">
                  <c:v>6</c:v>
                </c:pt>
                <c:pt idx="5">
                  <c:v>6</c:v>
                </c:pt>
                <c:pt idx="6">
                  <c:v>6</c:v>
                </c:pt>
                <c:pt idx="7">
                  <c:v>4</c:v>
                </c:pt>
                <c:pt idx="8">
                  <c:v>2</c:v>
                </c:pt>
                <c:pt idx="9">
                  <c:v>10</c:v>
                </c:pt>
                <c:pt idx="10">
                  <c:v>8</c:v>
                </c:pt>
                <c:pt idx="11">
                  <c:v>2</c:v>
                </c:pt>
                <c:pt idx="12">
                  <c:v>4</c:v>
                </c:pt>
              </c:numCache>
            </c:numRef>
          </c:val>
        </c:ser>
        <c:ser>
          <c:idx val="9"/>
          <c:order val="9"/>
          <c:tx>
            <c:strRef>
              <c:f>Sayfa1!$F$1</c:f>
              <c:strCache>
                <c:ptCount val="1"/>
                <c:pt idx="0">
                  <c:v>Katılmıyorum  (1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1</c:v>
                </c:pt>
                <c:pt idx="1">
                  <c:v>2</c:v>
                </c:pt>
                <c:pt idx="2">
                  <c:v>9</c:v>
                </c:pt>
                <c:pt idx="3">
                  <c:v>5</c:v>
                </c:pt>
                <c:pt idx="4">
                  <c:v>3</c:v>
                </c:pt>
                <c:pt idx="5">
                  <c:v>7</c:v>
                </c:pt>
                <c:pt idx="6">
                  <c:v>2</c:v>
                </c:pt>
                <c:pt idx="7">
                  <c:v>2</c:v>
                </c:pt>
                <c:pt idx="8">
                  <c:v>1</c:v>
                </c:pt>
                <c:pt idx="9">
                  <c:v>6</c:v>
                </c:pt>
                <c:pt idx="10">
                  <c:v>3</c:v>
                </c:pt>
                <c:pt idx="11">
                  <c:v>7</c:v>
                </c:pt>
                <c:pt idx="12">
                  <c:v>13</c:v>
                </c:pt>
              </c:numCache>
            </c:numRef>
          </c:val>
        </c:ser>
        <c:ser>
          <c:idx val="0"/>
          <c:order val="0"/>
          <c:tx>
            <c:strRef>
              <c:f>Sayfa1!$B$1</c:f>
              <c:strCache>
                <c:ptCount val="1"/>
                <c:pt idx="0">
                  <c:v>Kesinlikle Katılıyorum                                                                                       (5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55</c:v>
                </c:pt>
                <c:pt idx="1">
                  <c:v>25</c:v>
                </c:pt>
                <c:pt idx="2">
                  <c:v>20</c:v>
                </c:pt>
                <c:pt idx="3">
                  <c:v>30</c:v>
                </c:pt>
                <c:pt idx="4">
                  <c:v>75</c:v>
                </c:pt>
                <c:pt idx="5">
                  <c:v>30</c:v>
                </c:pt>
                <c:pt idx="6">
                  <c:v>75</c:v>
                </c:pt>
                <c:pt idx="7">
                  <c:v>70</c:v>
                </c:pt>
                <c:pt idx="8">
                  <c:v>95</c:v>
                </c:pt>
                <c:pt idx="9">
                  <c:v>40</c:v>
                </c:pt>
                <c:pt idx="10">
                  <c:v>60</c:v>
                </c:pt>
                <c:pt idx="11">
                  <c:v>5</c:v>
                </c:pt>
                <c:pt idx="12">
                  <c:v>20</c:v>
                </c:pt>
              </c:numCache>
            </c:numRef>
          </c:val>
        </c:ser>
        <c:ser>
          <c:idx val="1"/>
          <c:order val="1"/>
          <c:tx>
            <c:strRef>
              <c:f>Sayfa1!$C$1</c:f>
              <c:strCache>
                <c:ptCount val="1"/>
                <c:pt idx="0">
                  <c:v>Katılıyorum (4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52</c:v>
                </c:pt>
                <c:pt idx="1">
                  <c:v>36</c:v>
                </c:pt>
                <c:pt idx="2">
                  <c:v>24</c:v>
                </c:pt>
                <c:pt idx="3">
                  <c:v>28</c:v>
                </c:pt>
                <c:pt idx="4">
                  <c:v>40</c:v>
                </c:pt>
                <c:pt idx="5">
                  <c:v>44</c:v>
                </c:pt>
                <c:pt idx="6">
                  <c:v>36</c:v>
                </c:pt>
                <c:pt idx="7">
                  <c:v>36</c:v>
                </c:pt>
                <c:pt idx="8">
                  <c:v>32</c:v>
                </c:pt>
                <c:pt idx="9">
                  <c:v>24</c:v>
                </c:pt>
                <c:pt idx="10">
                  <c:v>32</c:v>
                </c:pt>
                <c:pt idx="11">
                  <c:v>40</c:v>
                </c:pt>
                <c:pt idx="12">
                  <c:v>28</c:v>
                </c:pt>
              </c:numCache>
            </c:numRef>
          </c:val>
        </c:ser>
        <c:ser>
          <c:idx val="2"/>
          <c:order val="2"/>
          <c:tx>
            <c:strRef>
              <c:f>Sayfa1!$D$1</c:f>
              <c:strCache>
                <c:ptCount val="1"/>
                <c:pt idx="0">
                  <c:v>Kararsızım  (3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6</c:v>
                </c:pt>
                <c:pt idx="1">
                  <c:v>24</c:v>
                </c:pt>
                <c:pt idx="2">
                  <c:v>12</c:v>
                </c:pt>
                <c:pt idx="3">
                  <c:v>21</c:v>
                </c:pt>
                <c:pt idx="5">
                  <c:v>12</c:v>
                </c:pt>
                <c:pt idx="6">
                  <c:v>6</c:v>
                </c:pt>
                <c:pt idx="7">
                  <c:v>12</c:v>
                </c:pt>
                <c:pt idx="8">
                  <c:v>3</c:v>
                </c:pt>
                <c:pt idx="9">
                  <c:v>15</c:v>
                </c:pt>
                <c:pt idx="10">
                  <c:v>9</c:v>
                </c:pt>
                <c:pt idx="11">
                  <c:v>3</c:v>
                </c:pt>
                <c:pt idx="12">
                  <c:v>6</c:v>
                </c:pt>
              </c:numCache>
            </c:numRef>
          </c:val>
        </c:ser>
        <c:ser>
          <c:idx val="3"/>
          <c:order val="3"/>
          <c:tx>
            <c:strRef>
              <c:f>Sayfa1!$E$1</c:f>
              <c:strCache>
                <c:ptCount val="1"/>
                <c:pt idx="0">
                  <c:v>Kısmen Katılıyorum                               (2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8</c:v>
                </c:pt>
                <c:pt idx="1">
                  <c:v>12</c:v>
                </c:pt>
                <c:pt idx="2">
                  <c:v>4</c:v>
                </c:pt>
                <c:pt idx="3">
                  <c:v>10</c:v>
                </c:pt>
                <c:pt idx="4">
                  <c:v>6</c:v>
                </c:pt>
                <c:pt idx="5">
                  <c:v>6</c:v>
                </c:pt>
                <c:pt idx="6">
                  <c:v>6</c:v>
                </c:pt>
                <c:pt idx="7">
                  <c:v>4</c:v>
                </c:pt>
                <c:pt idx="8">
                  <c:v>2</c:v>
                </c:pt>
                <c:pt idx="9">
                  <c:v>10</c:v>
                </c:pt>
                <c:pt idx="10">
                  <c:v>8</c:v>
                </c:pt>
                <c:pt idx="11">
                  <c:v>2</c:v>
                </c:pt>
                <c:pt idx="12">
                  <c:v>4</c:v>
                </c:pt>
              </c:numCache>
            </c:numRef>
          </c:val>
        </c:ser>
        <c:ser>
          <c:idx val="4"/>
          <c:order val="4"/>
          <c:tx>
            <c:strRef>
              <c:f>Sayfa1!$F$1</c:f>
              <c:strCache>
                <c:ptCount val="1"/>
                <c:pt idx="0">
                  <c:v>Katılmıyorum  (1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1</c:v>
                </c:pt>
                <c:pt idx="1">
                  <c:v>2</c:v>
                </c:pt>
                <c:pt idx="2">
                  <c:v>9</c:v>
                </c:pt>
                <c:pt idx="3">
                  <c:v>5</c:v>
                </c:pt>
                <c:pt idx="4">
                  <c:v>3</c:v>
                </c:pt>
                <c:pt idx="5">
                  <c:v>7</c:v>
                </c:pt>
                <c:pt idx="6">
                  <c:v>2</c:v>
                </c:pt>
                <c:pt idx="7">
                  <c:v>2</c:v>
                </c:pt>
                <c:pt idx="8">
                  <c:v>1</c:v>
                </c:pt>
                <c:pt idx="9">
                  <c:v>6</c:v>
                </c:pt>
                <c:pt idx="10">
                  <c:v>3</c:v>
                </c:pt>
                <c:pt idx="11">
                  <c:v>7</c:v>
                </c:pt>
                <c:pt idx="12">
                  <c:v>13</c:v>
                </c:pt>
              </c:numCache>
            </c:numRef>
          </c:val>
        </c:ser>
        <c:dLbls>
          <c:showLegendKey val="0"/>
          <c:showVal val="0"/>
          <c:showCatName val="0"/>
          <c:showSerName val="0"/>
          <c:showPercent val="0"/>
          <c:showBubbleSize val="0"/>
        </c:dLbls>
        <c:gapWidth val="150"/>
        <c:axId val="155900544"/>
        <c:axId val="155906432"/>
      </c:barChart>
      <c:catAx>
        <c:axId val="155900544"/>
        <c:scaling>
          <c:orientation val="minMax"/>
        </c:scaling>
        <c:delete val="0"/>
        <c:axPos val="b"/>
        <c:numFmt formatCode="General" sourceLinked="1"/>
        <c:majorTickMark val="out"/>
        <c:minorTickMark val="none"/>
        <c:tickLblPos val="nextTo"/>
        <c:crossAx val="155906432"/>
        <c:crosses val="autoZero"/>
        <c:auto val="1"/>
        <c:lblAlgn val="ctr"/>
        <c:lblOffset val="100"/>
        <c:noMultiLvlLbl val="0"/>
      </c:catAx>
      <c:valAx>
        <c:axId val="155906432"/>
        <c:scaling>
          <c:orientation val="minMax"/>
        </c:scaling>
        <c:delete val="0"/>
        <c:axPos val="l"/>
        <c:majorGridlines/>
        <c:numFmt formatCode="General" sourceLinked="1"/>
        <c:majorTickMark val="out"/>
        <c:minorTickMark val="none"/>
        <c:tickLblPos val="nextTo"/>
        <c:crossAx val="155900544"/>
        <c:crosses val="autoZero"/>
        <c:crossBetween val="between"/>
      </c:valAx>
    </c:plotArea>
    <c:legend>
      <c:legendPos val="r"/>
      <c:layout>
        <c:manualLayout>
          <c:xMode val="edge"/>
          <c:yMode val="edge"/>
          <c:x val="0.75495101994776614"/>
          <c:y val="0.13765137328339572"/>
          <c:w val="0.24284509461956946"/>
          <c:h val="0.6216385767790285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90339749198415E-2"/>
          <c:y val="4.4057617797775513E-2"/>
          <c:w val="0.67687261865363813"/>
          <c:h val="0.85653105861767365"/>
        </c:manualLayout>
      </c:layout>
      <c:barChart>
        <c:barDir val="col"/>
        <c:grouping val="clustered"/>
        <c:varyColors val="0"/>
        <c:ser>
          <c:idx val="5"/>
          <c:order val="5"/>
          <c:tx>
            <c:strRef>
              <c:f>Sayfa1!$B$1</c:f>
              <c:strCache>
                <c:ptCount val="1"/>
                <c:pt idx="0">
                  <c:v>Kesinlikle Katılıyorum                                                                                       (5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65</c:v>
                </c:pt>
                <c:pt idx="1">
                  <c:v>50</c:v>
                </c:pt>
                <c:pt idx="2">
                  <c:v>45</c:v>
                </c:pt>
                <c:pt idx="3">
                  <c:v>45</c:v>
                </c:pt>
                <c:pt idx="4">
                  <c:v>30</c:v>
                </c:pt>
                <c:pt idx="5">
                  <c:v>5</c:v>
                </c:pt>
                <c:pt idx="6">
                  <c:v>25</c:v>
                </c:pt>
                <c:pt idx="7">
                  <c:v>40</c:v>
                </c:pt>
                <c:pt idx="8">
                  <c:v>15</c:v>
                </c:pt>
                <c:pt idx="9">
                  <c:v>25</c:v>
                </c:pt>
                <c:pt idx="10">
                  <c:v>45</c:v>
                </c:pt>
                <c:pt idx="11">
                  <c:v>25</c:v>
                </c:pt>
                <c:pt idx="12">
                  <c:v>30</c:v>
                </c:pt>
              </c:numCache>
            </c:numRef>
          </c:val>
        </c:ser>
        <c:ser>
          <c:idx val="6"/>
          <c:order val="6"/>
          <c:tx>
            <c:strRef>
              <c:f>Sayfa1!$C$1</c:f>
              <c:strCache>
                <c:ptCount val="1"/>
                <c:pt idx="0">
                  <c:v>Katılıyorum (4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8</c:v>
                </c:pt>
                <c:pt idx="1">
                  <c:v>16</c:v>
                </c:pt>
                <c:pt idx="2">
                  <c:v>14</c:v>
                </c:pt>
                <c:pt idx="3">
                  <c:v>12</c:v>
                </c:pt>
                <c:pt idx="4">
                  <c:v>32</c:v>
                </c:pt>
                <c:pt idx="5">
                  <c:v>28</c:v>
                </c:pt>
                <c:pt idx="6">
                  <c:v>20</c:v>
                </c:pt>
                <c:pt idx="7">
                  <c:v>12</c:v>
                </c:pt>
                <c:pt idx="8">
                  <c:v>32</c:v>
                </c:pt>
                <c:pt idx="9">
                  <c:v>24</c:v>
                </c:pt>
                <c:pt idx="10">
                  <c:v>20</c:v>
                </c:pt>
                <c:pt idx="11">
                  <c:v>20</c:v>
                </c:pt>
                <c:pt idx="12">
                  <c:v>28</c:v>
                </c:pt>
              </c:numCache>
            </c:numRef>
          </c:val>
        </c:ser>
        <c:ser>
          <c:idx val="7"/>
          <c:order val="7"/>
          <c:tx>
            <c:strRef>
              <c:f>Sayfa1!$D$1</c:f>
              <c:strCache>
                <c:ptCount val="1"/>
                <c:pt idx="0">
                  <c:v>Kararsızım  (3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2">
                  <c:v>3</c:v>
                </c:pt>
                <c:pt idx="3">
                  <c:v>9</c:v>
                </c:pt>
                <c:pt idx="4">
                  <c:v>3</c:v>
                </c:pt>
                <c:pt idx="5">
                  <c:v>3</c:v>
                </c:pt>
                <c:pt idx="6">
                  <c:v>6</c:v>
                </c:pt>
                <c:pt idx="7">
                  <c:v>6</c:v>
                </c:pt>
                <c:pt idx="8">
                  <c:v>3</c:v>
                </c:pt>
                <c:pt idx="9">
                  <c:v>3</c:v>
                </c:pt>
                <c:pt idx="11">
                  <c:v>12</c:v>
                </c:pt>
                <c:pt idx="12">
                  <c:v>3</c:v>
                </c:pt>
              </c:numCache>
            </c:numRef>
          </c:val>
        </c:ser>
        <c:ser>
          <c:idx val="8"/>
          <c:order val="8"/>
          <c:tx>
            <c:strRef>
              <c:f>Sayfa1!$E$1</c:f>
              <c:strCache>
                <c:ptCount val="1"/>
                <c:pt idx="0">
                  <c:v>Kısmen Katılıyorum                               (2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5">
                  <c:v>8</c:v>
                </c:pt>
                <c:pt idx="6">
                  <c:v>2</c:v>
                </c:pt>
                <c:pt idx="8">
                  <c:v>4</c:v>
                </c:pt>
                <c:pt idx="9">
                  <c:v>2</c:v>
                </c:pt>
                <c:pt idx="11">
                  <c:v>2</c:v>
                </c:pt>
              </c:numCache>
            </c:numRef>
          </c:val>
        </c:ser>
        <c:ser>
          <c:idx val="9"/>
          <c:order val="9"/>
          <c:tx>
            <c:strRef>
              <c:f>Sayfa1!$F$1</c:f>
              <c:strCache>
                <c:ptCount val="1"/>
                <c:pt idx="0">
                  <c:v>Katılmıyorum  (1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2">
                  <c:v>1</c:v>
                </c:pt>
                <c:pt idx="3">
                  <c:v>1</c:v>
                </c:pt>
                <c:pt idx="5">
                  <c:v>2</c:v>
                </c:pt>
                <c:pt idx="6">
                  <c:v>2</c:v>
                </c:pt>
                <c:pt idx="7">
                  <c:v>2</c:v>
                </c:pt>
                <c:pt idx="8">
                  <c:v>1</c:v>
                </c:pt>
                <c:pt idx="9">
                  <c:v>1</c:v>
                </c:pt>
                <c:pt idx="10">
                  <c:v>1</c:v>
                </c:pt>
                <c:pt idx="11">
                  <c:v>4</c:v>
                </c:pt>
                <c:pt idx="12">
                  <c:v>1</c:v>
                </c:pt>
              </c:numCache>
            </c:numRef>
          </c:val>
        </c:ser>
        <c:ser>
          <c:idx val="0"/>
          <c:order val="0"/>
          <c:tx>
            <c:strRef>
              <c:f>Sayfa1!$B$1</c:f>
              <c:strCache>
                <c:ptCount val="1"/>
                <c:pt idx="0">
                  <c:v>Kesinlikle Katılıyorum                                                                                       (5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65</c:v>
                </c:pt>
                <c:pt idx="1">
                  <c:v>50</c:v>
                </c:pt>
                <c:pt idx="2">
                  <c:v>45</c:v>
                </c:pt>
                <c:pt idx="3">
                  <c:v>45</c:v>
                </c:pt>
                <c:pt idx="4">
                  <c:v>30</c:v>
                </c:pt>
                <c:pt idx="5">
                  <c:v>5</c:v>
                </c:pt>
                <c:pt idx="6">
                  <c:v>25</c:v>
                </c:pt>
                <c:pt idx="7">
                  <c:v>40</c:v>
                </c:pt>
                <c:pt idx="8">
                  <c:v>15</c:v>
                </c:pt>
                <c:pt idx="9">
                  <c:v>25</c:v>
                </c:pt>
                <c:pt idx="10">
                  <c:v>45</c:v>
                </c:pt>
                <c:pt idx="11">
                  <c:v>25</c:v>
                </c:pt>
                <c:pt idx="12">
                  <c:v>30</c:v>
                </c:pt>
              </c:numCache>
            </c:numRef>
          </c:val>
        </c:ser>
        <c:ser>
          <c:idx val="1"/>
          <c:order val="1"/>
          <c:tx>
            <c:strRef>
              <c:f>Sayfa1!$C$1</c:f>
              <c:strCache>
                <c:ptCount val="1"/>
                <c:pt idx="0">
                  <c:v>Katılıyorum (4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8</c:v>
                </c:pt>
                <c:pt idx="1">
                  <c:v>16</c:v>
                </c:pt>
                <c:pt idx="2">
                  <c:v>14</c:v>
                </c:pt>
                <c:pt idx="3">
                  <c:v>12</c:v>
                </c:pt>
                <c:pt idx="4">
                  <c:v>32</c:v>
                </c:pt>
                <c:pt idx="5">
                  <c:v>28</c:v>
                </c:pt>
                <c:pt idx="6">
                  <c:v>20</c:v>
                </c:pt>
                <c:pt idx="7">
                  <c:v>12</c:v>
                </c:pt>
                <c:pt idx="8">
                  <c:v>32</c:v>
                </c:pt>
                <c:pt idx="9">
                  <c:v>24</c:v>
                </c:pt>
                <c:pt idx="10">
                  <c:v>20</c:v>
                </c:pt>
                <c:pt idx="11">
                  <c:v>20</c:v>
                </c:pt>
                <c:pt idx="12">
                  <c:v>28</c:v>
                </c:pt>
              </c:numCache>
            </c:numRef>
          </c:val>
        </c:ser>
        <c:ser>
          <c:idx val="2"/>
          <c:order val="2"/>
          <c:tx>
            <c:strRef>
              <c:f>Sayfa1!$D$1</c:f>
              <c:strCache>
                <c:ptCount val="1"/>
                <c:pt idx="0">
                  <c:v>Kararsızım  (3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2">
                  <c:v>3</c:v>
                </c:pt>
                <c:pt idx="3">
                  <c:v>9</c:v>
                </c:pt>
                <c:pt idx="4">
                  <c:v>3</c:v>
                </c:pt>
                <c:pt idx="5">
                  <c:v>3</c:v>
                </c:pt>
                <c:pt idx="6">
                  <c:v>6</c:v>
                </c:pt>
                <c:pt idx="7">
                  <c:v>6</c:v>
                </c:pt>
                <c:pt idx="8">
                  <c:v>3</c:v>
                </c:pt>
                <c:pt idx="9">
                  <c:v>3</c:v>
                </c:pt>
                <c:pt idx="11">
                  <c:v>12</c:v>
                </c:pt>
                <c:pt idx="12">
                  <c:v>3</c:v>
                </c:pt>
              </c:numCache>
            </c:numRef>
          </c:val>
        </c:ser>
        <c:ser>
          <c:idx val="3"/>
          <c:order val="3"/>
          <c:tx>
            <c:strRef>
              <c:f>Sayfa1!$E$1</c:f>
              <c:strCache>
                <c:ptCount val="1"/>
                <c:pt idx="0">
                  <c:v>Kısmen Katılıyorum                               (2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5">
                  <c:v>8</c:v>
                </c:pt>
                <c:pt idx="6">
                  <c:v>2</c:v>
                </c:pt>
                <c:pt idx="8">
                  <c:v>4</c:v>
                </c:pt>
                <c:pt idx="9">
                  <c:v>2</c:v>
                </c:pt>
                <c:pt idx="11">
                  <c:v>2</c:v>
                </c:pt>
              </c:numCache>
            </c:numRef>
          </c:val>
        </c:ser>
        <c:ser>
          <c:idx val="4"/>
          <c:order val="4"/>
          <c:tx>
            <c:strRef>
              <c:f>Sayfa1!$F$1</c:f>
              <c:strCache>
                <c:ptCount val="1"/>
                <c:pt idx="0">
                  <c:v>Katılmıyorum  (1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2">
                  <c:v>1</c:v>
                </c:pt>
                <c:pt idx="3">
                  <c:v>1</c:v>
                </c:pt>
                <c:pt idx="5">
                  <c:v>2</c:v>
                </c:pt>
                <c:pt idx="6">
                  <c:v>2</c:v>
                </c:pt>
                <c:pt idx="7">
                  <c:v>2</c:v>
                </c:pt>
                <c:pt idx="8">
                  <c:v>1</c:v>
                </c:pt>
                <c:pt idx="9">
                  <c:v>1</c:v>
                </c:pt>
                <c:pt idx="10">
                  <c:v>1</c:v>
                </c:pt>
                <c:pt idx="11">
                  <c:v>4</c:v>
                </c:pt>
                <c:pt idx="12">
                  <c:v>1</c:v>
                </c:pt>
              </c:numCache>
            </c:numRef>
          </c:val>
        </c:ser>
        <c:dLbls>
          <c:showLegendKey val="0"/>
          <c:showVal val="0"/>
          <c:showCatName val="0"/>
          <c:showSerName val="0"/>
          <c:showPercent val="0"/>
          <c:showBubbleSize val="0"/>
        </c:dLbls>
        <c:gapWidth val="150"/>
        <c:axId val="155855872"/>
        <c:axId val="161170176"/>
      </c:barChart>
      <c:catAx>
        <c:axId val="155855872"/>
        <c:scaling>
          <c:orientation val="minMax"/>
        </c:scaling>
        <c:delete val="0"/>
        <c:axPos val="b"/>
        <c:numFmt formatCode="General" sourceLinked="1"/>
        <c:majorTickMark val="out"/>
        <c:minorTickMark val="none"/>
        <c:tickLblPos val="nextTo"/>
        <c:crossAx val="161170176"/>
        <c:crosses val="autoZero"/>
        <c:auto val="1"/>
        <c:lblAlgn val="ctr"/>
        <c:lblOffset val="100"/>
        <c:noMultiLvlLbl val="0"/>
      </c:catAx>
      <c:valAx>
        <c:axId val="161170176"/>
        <c:scaling>
          <c:orientation val="minMax"/>
        </c:scaling>
        <c:delete val="0"/>
        <c:axPos val="l"/>
        <c:majorGridlines/>
        <c:numFmt formatCode="General" sourceLinked="1"/>
        <c:majorTickMark val="out"/>
        <c:minorTickMark val="none"/>
        <c:tickLblPos val="nextTo"/>
        <c:crossAx val="155855872"/>
        <c:crosses val="autoZero"/>
        <c:crossBetween val="between"/>
      </c:valAx>
    </c:plotArea>
    <c:legend>
      <c:legendPos val="r"/>
      <c:layout>
        <c:manualLayout>
          <c:xMode val="edge"/>
          <c:yMode val="edge"/>
          <c:x val="0.72669225372457147"/>
          <c:y val="8.2979712858926039E-2"/>
          <c:w val="0.27301324749288108"/>
          <c:h val="0.49315387016229845"/>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115513097500334E-2"/>
          <c:y val="4.400811485642972E-2"/>
          <c:w val="0.69122385055227453"/>
          <c:h val="0.85669225967540819"/>
        </c:manualLayout>
      </c:layout>
      <c:barChart>
        <c:barDir val="col"/>
        <c:grouping val="clustered"/>
        <c:varyColors val="0"/>
        <c:ser>
          <c:idx val="5"/>
          <c:order val="5"/>
          <c:tx>
            <c:strRef>
              <c:f>Sayfa1!$B$1</c:f>
              <c:strCache>
                <c:ptCount val="1"/>
                <c:pt idx="0">
                  <c:v>Kesinlikle Katılıyorum                                                                                       (5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45</c:v>
                </c:pt>
                <c:pt idx="1">
                  <c:v>40</c:v>
                </c:pt>
                <c:pt idx="2">
                  <c:v>20</c:v>
                </c:pt>
                <c:pt idx="3">
                  <c:v>45</c:v>
                </c:pt>
                <c:pt idx="4">
                  <c:v>40</c:v>
                </c:pt>
                <c:pt idx="5">
                  <c:v>45</c:v>
                </c:pt>
                <c:pt idx="6">
                  <c:v>45</c:v>
                </c:pt>
                <c:pt idx="7">
                  <c:v>25</c:v>
                </c:pt>
                <c:pt idx="8">
                  <c:v>45</c:v>
                </c:pt>
                <c:pt idx="9">
                  <c:v>5</c:v>
                </c:pt>
                <c:pt idx="10">
                  <c:v>20</c:v>
                </c:pt>
                <c:pt idx="11">
                  <c:v>15</c:v>
                </c:pt>
                <c:pt idx="12">
                  <c:v>10</c:v>
                </c:pt>
              </c:numCache>
            </c:numRef>
          </c:val>
        </c:ser>
        <c:ser>
          <c:idx val="6"/>
          <c:order val="6"/>
          <c:tx>
            <c:strRef>
              <c:f>Sayfa1!$C$1</c:f>
              <c:strCache>
                <c:ptCount val="1"/>
                <c:pt idx="0">
                  <c:v>Katılıyorum (4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12</c:v>
                </c:pt>
                <c:pt idx="1">
                  <c:v>14</c:v>
                </c:pt>
                <c:pt idx="2">
                  <c:v>32</c:v>
                </c:pt>
                <c:pt idx="3">
                  <c:v>12</c:v>
                </c:pt>
                <c:pt idx="4">
                  <c:v>12</c:v>
                </c:pt>
                <c:pt idx="5">
                  <c:v>12</c:v>
                </c:pt>
                <c:pt idx="6">
                  <c:v>12</c:v>
                </c:pt>
                <c:pt idx="7">
                  <c:v>20</c:v>
                </c:pt>
                <c:pt idx="8">
                  <c:v>4</c:v>
                </c:pt>
                <c:pt idx="9">
                  <c:v>28</c:v>
                </c:pt>
                <c:pt idx="10">
                  <c:v>20</c:v>
                </c:pt>
                <c:pt idx="11">
                  <c:v>36</c:v>
                </c:pt>
                <c:pt idx="12">
                  <c:v>28</c:v>
                </c:pt>
              </c:numCache>
            </c:numRef>
          </c:val>
        </c:ser>
        <c:ser>
          <c:idx val="7"/>
          <c:order val="7"/>
          <c:tx>
            <c:strRef>
              <c:f>Sayfa1!$D$1</c:f>
              <c:strCache>
                <c:ptCount val="1"/>
                <c:pt idx="0">
                  <c:v>Kararsızım  (3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3</c:v>
                </c:pt>
                <c:pt idx="3">
                  <c:v>3</c:v>
                </c:pt>
                <c:pt idx="6">
                  <c:v>3</c:v>
                </c:pt>
                <c:pt idx="7">
                  <c:v>12</c:v>
                </c:pt>
                <c:pt idx="8">
                  <c:v>6</c:v>
                </c:pt>
                <c:pt idx="9">
                  <c:v>12</c:v>
                </c:pt>
                <c:pt idx="10">
                  <c:v>9</c:v>
                </c:pt>
                <c:pt idx="11">
                  <c:v>3</c:v>
                </c:pt>
                <c:pt idx="12">
                  <c:v>9</c:v>
                </c:pt>
              </c:numCache>
            </c:numRef>
          </c:val>
        </c:ser>
        <c:ser>
          <c:idx val="8"/>
          <c:order val="8"/>
          <c:tx>
            <c:strRef>
              <c:f>Sayfa1!$E$1</c:f>
              <c:strCache>
                <c:ptCount val="1"/>
                <c:pt idx="0">
                  <c:v>Kısmen Katılıyorum                               (2puan)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2</c:v>
                </c:pt>
                <c:pt idx="3">
                  <c:v>4</c:v>
                </c:pt>
                <c:pt idx="6">
                  <c:v>2</c:v>
                </c:pt>
                <c:pt idx="7">
                  <c:v>4</c:v>
                </c:pt>
                <c:pt idx="9">
                  <c:v>4</c:v>
                </c:pt>
                <c:pt idx="10">
                  <c:v>6</c:v>
                </c:pt>
                <c:pt idx="11">
                  <c:v>4</c:v>
                </c:pt>
                <c:pt idx="12">
                  <c:v>4</c:v>
                </c:pt>
              </c:numCache>
            </c:numRef>
          </c:val>
        </c:ser>
        <c:ser>
          <c:idx val="9"/>
          <c:order val="9"/>
          <c:tx>
            <c:strRef>
              <c:f>Sayfa1!$F$1</c:f>
              <c:strCache>
                <c:ptCount val="1"/>
                <c:pt idx="0">
                  <c:v>Katılmıyorum  (1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1</c:v>
                </c:pt>
                <c:pt idx="3">
                  <c:v>1</c:v>
                </c:pt>
                <c:pt idx="4">
                  <c:v>1</c:v>
                </c:pt>
                <c:pt idx="6">
                  <c:v>1</c:v>
                </c:pt>
                <c:pt idx="7">
                  <c:v>1</c:v>
                </c:pt>
                <c:pt idx="8">
                  <c:v>2</c:v>
                </c:pt>
                <c:pt idx="9">
                  <c:v>3</c:v>
                </c:pt>
                <c:pt idx="10">
                  <c:v>2</c:v>
                </c:pt>
                <c:pt idx="12">
                  <c:v>3</c:v>
                </c:pt>
              </c:numCache>
            </c:numRef>
          </c:val>
        </c:ser>
        <c:ser>
          <c:idx val="0"/>
          <c:order val="0"/>
          <c:tx>
            <c:strRef>
              <c:f>Sayfa1!$B$1</c:f>
              <c:strCache>
                <c:ptCount val="1"/>
                <c:pt idx="0">
                  <c:v>Kesinlikle Katılıyorum                                                                                       (5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45</c:v>
                </c:pt>
                <c:pt idx="1">
                  <c:v>40</c:v>
                </c:pt>
                <c:pt idx="2">
                  <c:v>20</c:v>
                </c:pt>
                <c:pt idx="3">
                  <c:v>45</c:v>
                </c:pt>
                <c:pt idx="4">
                  <c:v>40</c:v>
                </c:pt>
                <c:pt idx="5">
                  <c:v>45</c:v>
                </c:pt>
                <c:pt idx="6">
                  <c:v>45</c:v>
                </c:pt>
                <c:pt idx="7">
                  <c:v>25</c:v>
                </c:pt>
                <c:pt idx="8">
                  <c:v>45</c:v>
                </c:pt>
                <c:pt idx="9">
                  <c:v>5</c:v>
                </c:pt>
                <c:pt idx="10">
                  <c:v>20</c:v>
                </c:pt>
                <c:pt idx="11">
                  <c:v>15</c:v>
                </c:pt>
                <c:pt idx="12">
                  <c:v>10</c:v>
                </c:pt>
              </c:numCache>
            </c:numRef>
          </c:val>
        </c:ser>
        <c:ser>
          <c:idx val="1"/>
          <c:order val="1"/>
          <c:tx>
            <c:strRef>
              <c:f>Sayfa1!$C$1</c:f>
              <c:strCache>
                <c:ptCount val="1"/>
                <c:pt idx="0">
                  <c:v>Katılıyorum (4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12</c:v>
                </c:pt>
                <c:pt idx="1">
                  <c:v>14</c:v>
                </c:pt>
                <c:pt idx="2">
                  <c:v>32</c:v>
                </c:pt>
                <c:pt idx="3">
                  <c:v>12</c:v>
                </c:pt>
                <c:pt idx="4">
                  <c:v>12</c:v>
                </c:pt>
                <c:pt idx="5">
                  <c:v>12</c:v>
                </c:pt>
                <c:pt idx="6">
                  <c:v>12</c:v>
                </c:pt>
                <c:pt idx="7">
                  <c:v>20</c:v>
                </c:pt>
                <c:pt idx="8">
                  <c:v>4</c:v>
                </c:pt>
                <c:pt idx="9">
                  <c:v>28</c:v>
                </c:pt>
                <c:pt idx="10">
                  <c:v>20</c:v>
                </c:pt>
                <c:pt idx="11">
                  <c:v>36</c:v>
                </c:pt>
                <c:pt idx="12">
                  <c:v>28</c:v>
                </c:pt>
              </c:numCache>
            </c:numRef>
          </c:val>
        </c:ser>
        <c:ser>
          <c:idx val="2"/>
          <c:order val="2"/>
          <c:tx>
            <c:strRef>
              <c:f>Sayfa1!$D$1</c:f>
              <c:strCache>
                <c:ptCount val="1"/>
                <c:pt idx="0">
                  <c:v>Kararsızım  (3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3</c:v>
                </c:pt>
                <c:pt idx="3">
                  <c:v>3</c:v>
                </c:pt>
                <c:pt idx="6">
                  <c:v>3</c:v>
                </c:pt>
                <c:pt idx="7">
                  <c:v>12</c:v>
                </c:pt>
                <c:pt idx="8">
                  <c:v>6</c:v>
                </c:pt>
                <c:pt idx="9">
                  <c:v>12</c:v>
                </c:pt>
                <c:pt idx="10">
                  <c:v>9</c:v>
                </c:pt>
                <c:pt idx="11">
                  <c:v>3</c:v>
                </c:pt>
                <c:pt idx="12">
                  <c:v>9</c:v>
                </c:pt>
              </c:numCache>
            </c:numRef>
          </c:val>
        </c:ser>
        <c:ser>
          <c:idx val="3"/>
          <c:order val="3"/>
          <c:tx>
            <c:strRef>
              <c:f>Sayfa1!$E$1</c:f>
              <c:strCache>
                <c:ptCount val="1"/>
                <c:pt idx="0">
                  <c:v>Kısmen Katılıyorum                               (2puan)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2</c:v>
                </c:pt>
                <c:pt idx="3">
                  <c:v>4</c:v>
                </c:pt>
                <c:pt idx="6">
                  <c:v>2</c:v>
                </c:pt>
                <c:pt idx="7">
                  <c:v>4</c:v>
                </c:pt>
                <c:pt idx="9">
                  <c:v>4</c:v>
                </c:pt>
                <c:pt idx="10">
                  <c:v>6</c:v>
                </c:pt>
                <c:pt idx="11">
                  <c:v>4</c:v>
                </c:pt>
                <c:pt idx="12">
                  <c:v>4</c:v>
                </c:pt>
              </c:numCache>
            </c:numRef>
          </c:val>
        </c:ser>
        <c:ser>
          <c:idx val="4"/>
          <c:order val="4"/>
          <c:tx>
            <c:strRef>
              <c:f>Sayfa1!$F$1</c:f>
              <c:strCache>
                <c:ptCount val="1"/>
                <c:pt idx="0">
                  <c:v>Katılmıyorum  (1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1</c:v>
                </c:pt>
                <c:pt idx="3">
                  <c:v>1</c:v>
                </c:pt>
                <c:pt idx="4">
                  <c:v>1</c:v>
                </c:pt>
                <c:pt idx="6">
                  <c:v>1</c:v>
                </c:pt>
                <c:pt idx="7">
                  <c:v>1</c:v>
                </c:pt>
                <c:pt idx="8">
                  <c:v>2</c:v>
                </c:pt>
                <c:pt idx="9">
                  <c:v>3</c:v>
                </c:pt>
                <c:pt idx="10">
                  <c:v>2</c:v>
                </c:pt>
                <c:pt idx="12">
                  <c:v>3</c:v>
                </c:pt>
              </c:numCache>
            </c:numRef>
          </c:val>
        </c:ser>
        <c:dLbls>
          <c:showLegendKey val="0"/>
          <c:showVal val="0"/>
          <c:showCatName val="0"/>
          <c:showSerName val="0"/>
          <c:showPercent val="0"/>
          <c:showBubbleSize val="0"/>
        </c:dLbls>
        <c:gapWidth val="150"/>
        <c:axId val="208670080"/>
        <c:axId val="208671872"/>
      </c:barChart>
      <c:catAx>
        <c:axId val="208670080"/>
        <c:scaling>
          <c:orientation val="minMax"/>
        </c:scaling>
        <c:delete val="0"/>
        <c:axPos val="b"/>
        <c:numFmt formatCode="General" sourceLinked="1"/>
        <c:majorTickMark val="out"/>
        <c:minorTickMark val="none"/>
        <c:tickLblPos val="nextTo"/>
        <c:crossAx val="208671872"/>
        <c:crosses val="autoZero"/>
        <c:auto val="1"/>
        <c:lblAlgn val="ctr"/>
        <c:lblOffset val="100"/>
        <c:noMultiLvlLbl val="0"/>
      </c:catAx>
      <c:valAx>
        <c:axId val="208671872"/>
        <c:scaling>
          <c:orientation val="minMax"/>
        </c:scaling>
        <c:delete val="0"/>
        <c:axPos val="l"/>
        <c:majorGridlines/>
        <c:numFmt formatCode="General" sourceLinked="1"/>
        <c:majorTickMark val="out"/>
        <c:minorTickMark val="none"/>
        <c:tickLblPos val="nextTo"/>
        <c:crossAx val="208670080"/>
        <c:crosses val="autoZero"/>
        <c:crossBetween val="between"/>
      </c:valAx>
    </c:plotArea>
    <c:legend>
      <c:legendPos val="r"/>
      <c:layout>
        <c:manualLayout>
          <c:xMode val="edge"/>
          <c:yMode val="edge"/>
          <c:x val="0.75495101994776614"/>
          <c:y val="0.13765137328339572"/>
          <c:w val="0.24284509461956946"/>
          <c:h val="0.621638576779028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624DD-2F75-424A-9386-D12EA755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39</Pages>
  <Words>4526</Words>
  <Characters>25804</Characters>
  <Application>Microsoft Office Word</Application>
  <DocSecurity>0</DocSecurity>
  <Lines>215</Lines>
  <Paragraphs>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30270</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Aşağı Üçdam Okulu</cp:lastModifiedBy>
  <cp:revision>45</cp:revision>
  <cp:lastPrinted>2015-03-09T10:19:00Z</cp:lastPrinted>
  <dcterms:created xsi:type="dcterms:W3CDTF">2019-02-14T07:54:00Z</dcterms:created>
  <dcterms:modified xsi:type="dcterms:W3CDTF">2020-02-18T07:06:00Z</dcterms:modified>
</cp:coreProperties>
</file>